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E67FE" w14:textId="77777777" w:rsidR="000303B1" w:rsidRPr="001C3AFC" w:rsidRDefault="004E168A" w:rsidP="00262E35">
      <w:pPr>
        <w:pStyle w:val="NoSpacing"/>
        <w:spacing w:line="276" w:lineRule="auto"/>
        <w:jc w:val="center"/>
        <w:rPr>
          <w:rFonts w:ascii="Bookman Old Style" w:hAnsi="Bookman Old Style" w:cs="Times New Roman"/>
          <w:b/>
          <w:color w:val="000000" w:themeColor="text1"/>
          <w:sz w:val="36"/>
          <w:szCs w:val="36"/>
        </w:rPr>
      </w:pPr>
      <w:r w:rsidRPr="001C3AFC">
        <w:rPr>
          <w:rFonts w:ascii="Bookman Old Style" w:hAnsi="Bookman Old Style" w:cs="Times New Roman"/>
          <w:b/>
          <w:color w:val="000000" w:themeColor="text1"/>
          <w:sz w:val="36"/>
          <w:szCs w:val="36"/>
        </w:rPr>
        <w:t>NGICABANGISA OKOMUNTU</w:t>
      </w:r>
    </w:p>
    <w:p w14:paraId="663E67FF" w14:textId="77777777" w:rsidR="004E168A" w:rsidRPr="001C3AFC" w:rsidRDefault="004E168A" w:rsidP="00262E35">
      <w:pPr>
        <w:jc w:val="center"/>
        <w:rPr>
          <w:rFonts w:ascii="Bookman Old Style" w:hAnsi="Bookman Old Style" w:cs="Times New Roman"/>
          <w:b/>
          <w:color w:val="000000" w:themeColor="text1"/>
          <w:sz w:val="36"/>
          <w:szCs w:val="36"/>
        </w:rPr>
      </w:pPr>
      <w:r w:rsidRPr="001C3AFC">
        <w:rPr>
          <w:rFonts w:ascii="Bookman Old Style" w:hAnsi="Bookman Old Style" w:cs="Times New Roman"/>
          <w:b/>
          <w:color w:val="000000" w:themeColor="text1"/>
          <w:sz w:val="36"/>
          <w:szCs w:val="36"/>
        </w:rPr>
        <w:t>F.</w:t>
      </w:r>
      <w:proofErr w:type="gramStart"/>
      <w:r w:rsidRPr="001C3AFC">
        <w:rPr>
          <w:rFonts w:ascii="Bookman Old Style" w:hAnsi="Bookman Old Style" w:cs="Times New Roman"/>
          <w:b/>
          <w:color w:val="000000" w:themeColor="text1"/>
          <w:sz w:val="36"/>
          <w:szCs w:val="36"/>
        </w:rPr>
        <w:t>T.WRIGHT</w:t>
      </w:r>
      <w:proofErr w:type="gramEnd"/>
    </w:p>
    <w:p w14:paraId="663E6800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1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2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3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4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5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6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7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8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9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A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B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C" w14:textId="77777777" w:rsidR="004E168A" w:rsidRPr="001C3AFC" w:rsidRDefault="004E168A" w:rsidP="001545EB">
      <w:pPr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D" w14:textId="77777777" w:rsidR="00877841" w:rsidRDefault="0087784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0E" w14:textId="77777777" w:rsidR="00877841" w:rsidRDefault="0087784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0F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0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1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2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3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4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5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6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7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8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9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A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B" w14:textId="77777777" w:rsid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1C" w14:textId="77777777" w:rsidR="00586057" w:rsidRPr="001C3AFC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</w:p>
    <w:p w14:paraId="663E6823" w14:textId="79782D1D" w:rsidR="004E168A" w:rsidRPr="001C3AFC" w:rsidRDefault="00462B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it-IT"/>
        </w:rPr>
      </w:pPr>
      <w:hyperlink r:id="rId7" w:history="1"/>
    </w:p>
    <w:p w14:paraId="663E6824" w14:textId="2BA7F909" w:rsidR="004E168A" w:rsidRDefault="004E168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</w:pPr>
      <w:proofErr w:type="spellStart"/>
      <w:r w:rsidRPr="00A65439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>Izithombe</w:t>
      </w:r>
      <w:proofErr w:type="spellEnd"/>
      <w:r w:rsidRPr="00A65439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A65439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>ezingaphandle</w:t>
      </w:r>
      <w:proofErr w:type="spellEnd"/>
    </w:p>
    <w:p w14:paraId="6609A6D5" w14:textId="77777777" w:rsidR="00A65439" w:rsidRPr="00A65439" w:rsidRDefault="00A6543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</w:pPr>
    </w:p>
    <w:p w14:paraId="663E6825" w14:textId="77777777" w:rsidR="00464199" w:rsidRPr="001C3AFC" w:rsidRDefault="001F3A4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engundingasithebeni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ukuzamazama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komhlaba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okwenzeka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olwandl</w:t>
      </w:r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kwenza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amanzi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aphumele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ngobuningi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bawo</w:t>
      </w:r>
      <w:proofErr w:type="spellEnd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adale</w:t>
      </w:r>
      <w:proofErr w:type="spellEnd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incithakalo</w:t>
      </w:r>
      <w:proofErr w:type="spellEnd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029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enkulu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ogulela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esibhedlela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ingozi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yemoto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imililo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yequbula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ukutakulwa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kwabantu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abasale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dengwane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ngemuva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kokuzamazama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komhlaba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</w:t>
      </w:r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namandla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indoda</w:t>
      </w:r>
      <w:proofErr w:type="spellEnd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edla</w:t>
      </w:r>
      <w:proofErr w:type="spellEnd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amathambo</w:t>
      </w:r>
      <w:proofErr w:type="spellEnd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ekhanda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26" w14:textId="77777777" w:rsidR="00464199" w:rsidRPr="001C3AFC" w:rsidRDefault="0046419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7" w14:textId="77777777" w:rsidR="00965464" w:rsidRDefault="00965464" w:rsidP="00586057">
      <w:pPr>
        <w:pStyle w:val="Heading"/>
        <w:spacing w:after="0"/>
        <w:jc w:val="both"/>
        <w:rPr>
          <w:rFonts w:ascii="Bookman Old Style" w:hAnsi="Bookman Old Style"/>
          <w:b w:val="0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>Lencwajana</w:t>
      </w:r>
      <w:proofErr w:type="spellEnd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>iguqulelwe</w:t>
      </w:r>
      <w:proofErr w:type="spellEnd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>olimini</w:t>
      </w:r>
      <w:proofErr w:type="spellEnd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>lwesiZulu</w:t>
      </w:r>
      <w:proofErr w:type="spellEnd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>nguNtombifuthi</w:t>
      </w:r>
      <w:proofErr w:type="spellEnd"/>
      <w:r w:rsidRPr="001C3AFC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Winnie Gamede</w:t>
      </w:r>
      <w:r w:rsidR="00586057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="00586057">
        <w:rPr>
          <w:rFonts w:ascii="Bookman Old Style" w:hAnsi="Bookman Old Style"/>
          <w:b w:val="0"/>
          <w:color w:val="000000" w:themeColor="text1"/>
          <w:sz w:val="26"/>
          <w:szCs w:val="26"/>
        </w:rPr>
        <w:t>esizana</w:t>
      </w:r>
      <w:proofErr w:type="spellEnd"/>
      <w:r w:rsidR="00586057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</w:t>
      </w:r>
      <w:proofErr w:type="spellStart"/>
      <w:r w:rsidR="00586057">
        <w:rPr>
          <w:rFonts w:ascii="Bookman Old Style" w:hAnsi="Bookman Old Style"/>
          <w:b w:val="0"/>
          <w:color w:val="000000" w:themeColor="text1"/>
          <w:sz w:val="26"/>
          <w:szCs w:val="26"/>
        </w:rPr>
        <w:t>noJennifer</w:t>
      </w:r>
      <w:proofErr w:type="spellEnd"/>
      <w:r w:rsidR="00586057">
        <w:rPr>
          <w:rFonts w:ascii="Bookman Old Style" w:hAnsi="Bookman Old Style"/>
          <w:b w:val="0"/>
          <w:color w:val="000000" w:themeColor="text1"/>
          <w:sz w:val="26"/>
          <w:szCs w:val="26"/>
        </w:rPr>
        <w:t xml:space="preserve"> Zulu.</w:t>
      </w:r>
    </w:p>
    <w:p w14:paraId="663E6828" w14:textId="77777777" w:rsidR="00586057" w:rsidRPr="001C3AFC" w:rsidRDefault="00586057" w:rsidP="00586057">
      <w:pPr>
        <w:pStyle w:val="Heading"/>
        <w:spacing w:after="0"/>
        <w:jc w:val="both"/>
        <w:rPr>
          <w:rFonts w:ascii="Bookman Old Style" w:hAnsi="Bookman Old Style"/>
          <w:b w:val="0"/>
          <w:color w:val="000000" w:themeColor="text1"/>
          <w:sz w:val="26"/>
          <w:szCs w:val="26"/>
        </w:rPr>
      </w:pPr>
    </w:p>
    <w:p w14:paraId="663E6829" w14:textId="376A3EE0" w:rsidR="00586057" w:rsidRPr="009F74D7" w:rsidRDefault="00586057" w:rsidP="00586057">
      <w:pPr>
        <w:spacing w:after="0" w:line="312" w:lineRule="auto"/>
        <w:jc w:val="both"/>
        <w:rPr>
          <w:rFonts w:ascii="Bookman Old Style" w:hAnsi="Bookman Old Style" w:cs="Arial"/>
          <w:color w:val="000000"/>
          <w:sz w:val="26"/>
          <w:szCs w:val="26"/>
          <w:lang w:eastAsia="de-DE"/>
        </w:rPr>
      </w:pP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Kulencwajana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kusetshenziswe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igama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elithi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amava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elithathwe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olimini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lwesiXhosa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.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Isizathu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sokusetshenziswa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kwalo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yingoba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selamukeleka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olimini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lwesiZulu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futhi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aliniki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ukudideka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kulowo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olizwayo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nolifundayo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.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Igama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elithi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intshumayelo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elisetshenziswe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kulencwadi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liyefana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nalelo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elithi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isigijimi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.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Womabili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achaza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 into </w:t>
      </w:r>
      <w:proofErr w:type="spellStart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>eyodwa</w:t>
      </w:r>
      <w:proofErr w:type="spellEnd"/>
      <w:r w:rsidRPr="009F74D7">
        <w:rPr>
          <w:rFonts w:ascii="Bookman Old Style" w:hAnsi="Bookman Old Style" w:cs="Arial"/>
          <w:color w:val="000000"/>
          <w:sz w:val="26"/>
          <w:szCs w:val="26"/>
          <w:lang w:eastAsia="de-DE"/>
        </w:rPr>
        <w:t xml:space="preserve">. </w:t>
      </w:r>
    </w:p>
    <w:p w14:paraId="663E682A" w14:textId="77777777" w:rsidR="00464199" w:rsidRDefault="00464199" w:rsidP="00586057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B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C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D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E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2F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0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1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2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3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4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5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6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7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8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9" w14:textId="77777777" w:rsidR="00586057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A" w14:textId="77777777" w:rsidR="00586057" w:rsidRPr="001C3AFC" w:rsidRDefault="00586057" w:rsidP="0003667E">
      <w:pPr>
        <w:pStyle w:val="NoSpacing"/>
        <w:spacing w:line="276" w:lineRule="auto"/>
        <w:ind w:right="-113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3877A283" w14:textId="62848AE0" w:rsidR="00062934" w:rsidRDefault="00062934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11D09875" w14:textId="1B522E0B" w:rsidR="008338B1" w:rsidRDefault="008338B1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3ABD2EB8" w14:textId="06B610B4" w:rsidR="00A65439" w:rsidRDefault="00A65439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11AB844A" w14:textId="77777777" w:rsidR="00A65439" w:rsidRDefault="00A65439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572013A8" w14:textId="77777777" w:rsidR="008338B1" w:rsidRDefault="008338B1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3B" w14:textId="783F88FF" w:rsidR="0083162B" w:rsidRPr="001C3AFC" w:rsidRDefault="00965464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Izincwadi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okucashunywe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kuzo</w:t>
      </w:r>
      <w:proofErr w:type="spellEnd"/>
    </w:p>
    <w:p w14:paraId="663E683C" w14:textId="77777777" w:rsidR="0003667E" w:rsidRDefault="0003667E" w:rsidP="00586057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D" w14:textId="77777777" w:rsidR="00586057" w:rsidRPr="00020336" w:rsidRDefault="00586057" w:rsidP="00586057">
      <w:pPr>
        <w:pStyle w:val="NoSpacing"/>
        <w:spacing w:line="312" w:lineRule="auto"/>
        <w:rPr>
          <w:rFonts w:ascii="Bookman Old Style" w:hAnsi="Bookman Old Style" w:cs="Arial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Arial"/>
          <w:color w:val="000000" w:themeColor="text1"/>
          <w:sz w:val="26"/>
          <w:szCs w:val="26"/>
        </w:rPr>
        <w:t>Izicaphuno</w:t>
      </w:r>
      <w:proofErr w:type="spellEnd"/>
      <w:r>
        <w:rPr>
          <w:rFonts w:ascii="Bookman Old Style" w:hAnsi="Bookman Old Style" w:cs="Arial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Arial"/>
          <w:color w:val="000000" w:themeColor="text1"/>
          <w:sz w:val="26"/>
          <w:szCs w:val="26"/>
        </w:rPr>
        <w:t>ezikulencwadi</w:t>
      </w:r>
      <w:proofErr w:type="spellEnd"/>
      <w:r>
        <w:rPr>
          <w:rFonts w:ascii="Bookman Old Style" w:hAnsi="Bookman Old Style" w:cs="Arial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Arial"/>
          <w:color w:val="000000" w:themeColor="text1"/>
          <w:sz w:val="26"/>
          <w:szCs w:val="26"/>
        </w:rPr>
        <w:t>zithathwe</w:t>
      </w:r>
      <w:proofErr w:type="spellEnd"/>
      <w:r>
        <w:rPr>
          <w:rFonts w:ascii="Bookman Old Style" w:hAnsi="Bookman Old Style" w:cs="Arial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Arial"/>
          <w:color w:val="000000" w:themeColor="text1"/>
          <w:sz w:val="26"/>
          <w:szCs w:val="26"/>
        </w:rPr>
        <w:t>eBhayibhelini</w:t>
      </w:r>
      <w:proofErr w:type="spellEnd"/>
      <w:r>
        <w:rPr>
          <w:rFonts w:ascii="Bookman Old Style" w:hAnsi="Bookman Old Style" w:cs="Arial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Arial"/>
          <w:color w:val="000000" w:themeColor="text1"/>
          <w:sz w:val="26"/>
          <w:szCs w:val="26"/>
        </w:rPr>
        <w:t>lesiZulu</w:t>
      </w:r>
      <w:proofErr w:type="spellEnd"/>
      <w:r>
        <w:rPr>
          <w:rFonts w:ascii="Bookman Old Style" w:hAnsi="Bookman Old Style" w:cs="Arial"/>
          <w:color w:val="000000" w:themeColor="text1"/>
          <w:sz w:val="26"/>
          <w:szCs w:val="26"/>
        </w:rPr>
        <w:t xml:space="preserve">. </w:t>
      </w:r>
    </w:p>
    <w:p w14:paraId="663E683E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3F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0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1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2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3" w14:textId="77777777" w:rsidR="0003667E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4" w14:textId="77777777" w:rsidR="0003667E" w:rsidRDefault="0003667E">
      <w:pPr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br w:type="page"/>
      </w:r>
    </w:p>
    <w:p w14:paraId="663E6845" w14:textId="77777777" w:rsidR="0003667E" w:rsidRPr="001C3AFC" w:rsidRDefault="0003667E" w:rsidP="00F92EF8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6" w14:textId="77777777" w:rsidR="00464199" w:rsidRPr="001C3AFC" w:rsidRDefault="00464199" w:rsidP="00062934">
      <w:pPr>
        <w:pStyle w:val="NoSpacing"/>
        <w:spacing w:line="276" w:lineRule="auto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Okuqukethwe</w:t>
      </w:r>
      <w:proofErr w:type="spellEnd"/>
    </w:p>
    <w:p w14:paraId="663E6847" w14:textId="77777777" w:rsidR="00464199" w:rsidRDefault="00464199" w:rsidP="00D5551D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48" w14:textId="77777777" w:rsidR="00586057" w:rsidRPr="001C3AFC" w:rsidRDefault="00586057" w:rsidP="00D5551D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Ngicabangisa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okomuntu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…………………………………………………………5</w:t>
      </w:r>
    </w:p>
    <w:p w14:paraId="663E6849" w14:textId="77777777" w:rsidR="00464199" w:rsidRPr="001C3AFC" w:rsidRDefault="00464199" w:rsidP="006E6DA8">
      <w:pPr>
        <w:pStyle w:val="NoSpacing"/>
        <w:tabs>
          <w:tab w:val="left" w:pos="6082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yokucabanga</w:t>
      </w:r>
      <w:proofErr w:type="spellEnd"/>
      <w:r w:rsidR="00D260F4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…………………………………….</w:t>
      </w:r>
      <w:r w:rsidR="000B558E">
        <w:rPr>
          <w:rFonts w:ascii="Bookman Old Style" w:hAnsi="Bookman Old Style" w:cs="Times New Roman"/>
          <w:color w:val="000000" w:themeColor="text1"/>
          <w:sz w:val="26"/>
          <w:szCs w:val="26"/>
        </w:rPr>
        <w:t>7</w:t>
      </w:r>
    </w:p>
    <w:p w14:paraId="663E684A" w14:textId="77777777" w:rsidR="00464199" w:rsidRPr="001C3AFC" w:rsidRDefault="004D1A5E" w:rsidP="006E6DA8">
      <w:pPr>
        <w:pStyle w:val="NoSpacing"/>
        <w:tabs>
          <w:tab w:val="left" w:pos="6534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Ukuzwisisa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okungelona</w:t>
      </w:r>
      <w:proofErr w:type="spellEnd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419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iqiniso</w:t>
      </w:r>
      <w:proofErr w:type="spellEnd"/>
      <w:r w:rsidR="00D260F4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…9</w:t>
      </w:r>
    </w:p>
    <w:p w14:paraId="663E684B" w14:textId="77777777" w:rsidR="00464199" w:rsidRPr="001C3AFC" w:rsidRDefault="00464199" w:rsidP="006E6DA8">
      <w:pPr>
        <w:pStyle w:val="NoSpacing"/>
        <w:tabs>
          <w:tab w:val="left" w:pos="5932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Umbuzo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obalulekile</w:t>
      </w:r>
      <w:proofErr w:type="spellEnd"/>
      <w:r w:rsidR="00D260F4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proofErr w:type="gramStart"/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…..</w:t>
      </w:r>
      <w:proofErr w:type="gramEnd"/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1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</w:t>
      </w:r>
    </w:p>
    <w:p w14:paraId="663E684C" w14:textId="77777777" w:rsidR="00464199" w:rsidRPr="001C3AFC" w:rsidRDefault="00464199" w:rsidP="006E6DA8">
      <w:pPr>
        <w:pStyle w:val="NoSpacing"/>
        <w:tabs>
          <w:tab w:val="left" w:pos="6383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olungcwele</w:t>
      </w:r>
      <w:proofErr w:type="spellEnd"/>
      <w:r w:rsidR="00760637">
        <w:rPr>
          <w:rFonts w:ascii="Bookman Old Style" w:hAnsi="Bookman Old Style" w:cs="Times New Roman"/>
          <w:color w:val="000000" w:themeColor="text1"/>
          <w:sz w:val="26"/>
          <w:szCs w:val="26"/>
        </w:rPr>
        <w:t>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12</w:t>
      </w:r>
    </w:p>
    <w:p w14:paraId="663E684D" w14:textId="111ED283" w:rsidR="00464199" w:rsidRPr="001C3AFC" w:rsidRDefault="00464199" w:rsidP="006E6DA8">
      <w:pPr>
        <w:pStyle w:val="NoSpacing"/>
        <w:tabs>
          <w:tab w:val="left" w:pos="6276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zothando</w:t>
      </w:r>
      <w:proofErr w:type="spellEnd"/>
      <w:r w:rsidR="0076063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proofErr w:type="gramStart"/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…..</w:t>
      </w:r>
      <w:proofErr w:type="gramEnd"/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</w:t>
      </w:r>
      <w:r w:rsidR="00663FAE">
        <w:rPr>
          <w:rFonts w:ascii="Bookman Old Style" w:hAnsi="Bookman Old Style" w:cs="Times New Roman"/>
          <w:color w:val="000000" w:themeColor="text1"/>
          <w:sz w:val="26"/>
          <w:szCs w:val="26"/>
        </w:rPr>
        <w:t>3</w:t>
      </w:r>
    </w:p>
    <w:p w14:paraId="663E684E" w14:textId="77777777" w:rsidR="00464199" w:rsidRPr="001C3AFC" w:rsidRDefault="00464199" w:rsidP="006E6DA8">
      <w:pPr>
        <w:pStyle w:val="NoSpacing"/>
        <w:tabs>
          <w:tab w:val="left" w:pos="6061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nemithetho</w:t>
      </w:r>
      <w:proofErr w:type="spellEnd"/>
      <w:r w:rsidR="0076063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………………………………….</w:t>
      </w:r>
      <w:r w:rsidR="00760637">
        <w:rPr>
          <w:rFonts w:ascii="Bookman Old Style" w:hAnsi="Bookman Old Style" w:cs="Times New Roman"/>
          <w:color w:val="000000" w:themeColor="text1"/>
          <w:sz w:val="26"/>
          <w:szCs w:val="26"/>
        </w:rPr>
        <w:t>….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15</w:t>
      </w:r>
    </w:p>
    <w:p w14:paraId="663E684F" w14:textId="77777777" w:rsidR="00464199" w:rsidRPr="001C3AFC" w:rsidRDefault="00464199" w:rsidP="006E6DA8">
      <w:pPr>
        <w:pStyle w:val="NoSpacing"/>
        <w:tabs>
          <w:tab w:val="left" w:pos="6340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UNkulunkulu</w:t>
      </w:r>
      <w:r w:rsidR="00D07A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07A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uwusekele</w:t>
      </w:r>
      <w:proofErr w:type="spellEnd"/>
      <w:r w:rsidR="00D07A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07A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umhlaba</w:t>
      </w:r>
      <w:proofErr w:type="spellEnd"/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16</w:t>
      </w:r>
    </w:p>
    <w:p w14:paraId="663E6850" w14:textId="77777777" w:rsidR="00D07A66" w:rsidRPr="001C3AFC" w:rsidRDefault="00D07A66" w:rsidP="006E6DA8">
      <w:pPr>
        <w:pStyle w:val="NoSpacing"/>
        <w:tabs>
          <w:tab w:val="left" w:pos="6211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kaMose</w:t>
      </w:r>
      <w:proofErr w:type="spellEnd"/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proofErr w:type="gramStart"/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…..</w:t>
      </w:r>
      <w:proofErr w:type="gramEnd"/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17</w:t>
      </w:r>
    </w:p>
    <w:p w14:paraId="663E6851" w14:textId="77777777" w:rsidR="00D07A66" w:rsidRPr="001C3AFC" w:rsidRDefault="00D07A66" w:rsidP="006E6DA8">
      <w:pPr>
        <w:pStyle w:val="NoSpacing"/>
        <w:tabs>
          <w:tab w:val="left" w:pos="6663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kungenzekanga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ngaphambili</w:t>
      </w:r>
      <w:proofErr w:type="spellEnd"/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?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.........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.............................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23</w:t>
      </w:r>
    </w:p>
    <w:p w14:paraId="663E6852" w14:textId="77777777" w:rsidR="00D07A66" w:rsidRPr="001C3AFC" w:rsidRDefault="00D07A66" w:rsidP="006E6DA8">
      <w:pPr>
        <w:pStyle w:val="NoSpacing"/>
        <w:tabs>
          <w:tab w:val="left" w:pos="6598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Ukuhlanzwa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kwethempeli</w:t>
      </w:r>
      <w:proofErr w:type="spellEnd"/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</w:t>
      </w:r>
      <w:proofErr w:type="gramStart"/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….</w:t>
      </w:r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proofErr w:type="gramEnd"/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24</w:t>
      </w:r>
    </w:p>
    <w:p w14:paraId="663E6853" w14:textId="51CE168F" w:rsidR="00D07A66" w:rsidRPr="001C3AFC" w:rsidRDefault="00D07A66" w:rsidP="006E6DA8">
      <w:pPr>
        <w:pStyle w:val="NoSpacing"/>
        <w:tabs>
          <w:tab w:val="left" w:pos="6512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Ubufakazi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besiphambano</w:t>
      </w:r>
      <w:proofErr w:type="spellEnd"/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………………………………….</w:t>
      </w:r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2</w:t>
      </w:r>
      <w:r w:rsidR="001A2C47">
        <w:rPr>
          <w:rFonts w:ascii="Bookman Old Style" w:hAnsi="Bookman Old Style" w:cs="Times New Roman"/>
          <w:color w:val="000000" w:themeColor="text1"/>
          <w:sz w:val="26"/>
          <w:szCs w:val="26"/>
        </w:rPr>
        <w:t>5</w:t>
      </w:r>
    </w:p>
    <w:p w14:paraId="663E6854" w14:textId="13763296" w:rsidR="004D1A5E" w:rsidRPr="001C3AFC" w:rsidRDefault="004D1A5E" w:rsidP="006E6DA8">
      <w:pPr>
        <w:pStyle w:val="NoSpacing"/>
        <w:tabs>
          <w:tab w:val="left" w:pos="6598"/>
          <w:tab w:val="right" w:leader="dot" w:pos="9072"/>
        </w:tabs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Ukuqonda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okusezingeni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eliphezulu</w:t>
      </w:r>
      <w:proofErr w:type="spellEnd"/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……</w:t>
      </w:r>
      <w:r w:rsidR="00586057">
        <w:rPr>
          <w:rFonts w:ascii="Bookman Old Style" w:hAnsi="Bookman Old Style" w:cs="Times New Roman"/>
          <w:color w:val="000000" w:themeColor="text1"/>
          <w:sz w:val="26"/>
          <w:szCs w:val="26"/>
        </w:rPr>
        <w:t>…………………………………..</w:t>
      </w:r>
      <w:r w:rsidR="006E6DA8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D76D9">
        <w:rPr>
          <w:rFonts w:ascii="Bookman Old Style" w:hAnsi="Bookman Old Style" w:cs="Times New Roman"/>
          <w:color w:val="000000" w:themeColor="text1"/>
          <w:sz w:val="26"/>
          <w:szCs w:val="26"/>
        </w:rPr>
        <w:t>2</w:t>
      </w:r>
      <w:r w:rsidR="00F56F43">
        <w:rPr>
          <w:rFonts w:ascii="Bookman Old Style" w:hAnsi="Bookman Old Style" w:cs="Times New Roman"/>
          <w:color w:val="000000" w:themeColor="text1"/>
          <w:sz w:val="26"/>
          <w:szCs w:val="26"/>
        </w:rPr>
        <w:t>7</w:t>
      </w:r>
    </w:p>
    <w:p w14:paraId="663E6855" w14:textId="77777777" w:rsidR="00D07A66" w:rsidRPr="001C3AFC" w:rsidRDefault="00D07A66" w:rsidP="00D5551D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56" w14:textId="77777777" w:rsidR="00262E35" w:rsidRPr="001C3AFC" w:rsidRDefault="00262E35" w:rsidP="00D5551D">
      <w:pPr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br w:type="page"/>
      </w:r>
    </w:p>
    <w:p w14:paraId="663E6857" w14:textId="39BD48F6" w:rsidR="00586057" w:rsidRDefault="00586057" w:rsidP="00F70804">
      <w:pPr>
        <w:pStyle w:val="NoSpacing"/>
        <w:spacing w:line="276" w:lineRule="auto"/>
        <w:ind w:left="5040" w:firstLine="720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  <w:proofErr w:type="spellStart"/>
      <w:r w:rsidRPr="00586057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lastRenderedPageBreak/>
        <w:t>Ngicabangisa</w:t>
      </w:r>
      <w:proofErr w:type="spellEnd"/>
      <w:r w:rsidRPr="00586057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586057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okomuntu</w:t>
      </w:r>
      <w:proofErr w:type="spellEnd"/>
    </w:p>
    <w:p w14:paraId="663E6858" w14:textId="77777777" w:rsidR="00586057" w:rsidRPr="00586057" w:rsidRDefault="0058605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859" w14:textId="5A5615C4" w:rsidR="004233C4" w:rsidRPr="001C3AFC" w:rsidRDefault="00D07A6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Imvula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izinsukwana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Id</w:t>
      </w:r>
      <w:proofErr w:type="spellStart"/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amu</w:t>
      </w:r>
      <w:proofErr w:type="spellEnd"/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elaselineminyaka</w:t>
      </w:r>
      <w:proofErr w:type="spellEnd"/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engu-35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lagcwala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lachichima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amanzi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akapakela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ngaphandle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Imvula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yona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yayilokhu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iqhubekile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nokuna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C0524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Izakhamuzi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ezazihlala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bude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buduze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edamu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zaqhubeka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nemisebenzi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yazo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yansuku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zonke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zingagxilile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kangako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kuyo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nanxa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zazifisa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sengathi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inganq</w:t>
      </w:r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muka</w:t>
      </w:r>
      <w:proofErr w:type="spellEnd"/>
      <w:r w:rsidR="001A72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664BA9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5A" w14:textId="77777777" w:rsidR="00F4669E" w:rsidRDefault="00F4669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5B" w14:textId="77777777" w:rsidR="0094061A" w:rsidRDefault="001A722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!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Izindonga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zedamu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zaxegaxega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zenziwa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umthamo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wamanzi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ezaziwamumethe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zachachamba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zakhipha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amanzi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abhodlayo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nakhipha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amagwebu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aphakeme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kuhle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kodonga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olungamamitha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alishumi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Lamanzi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agijima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okwesitimela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eqothula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okusendleleni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yawo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Lesehlakalo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sashiya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abangu-39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befile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nabangu-45</w:t>
      </w:r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limele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kabi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Izakhiwo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nezimoto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zacekeleka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phansi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Ngokwejwayelekile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izinkampani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zemishwalense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zayichaza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lenhlekelele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njenge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‘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senzo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="0064633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’</w:t>
      </w:r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Akungatshazwa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zazicabangisa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</w:t>
      </w:r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omuntu</w:t>
      </w:r>
      <w:proofErr w:type="spellEnd"/>
      <w:r w:rsidR="004233C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</w:p>
    <w:p w14:paraId="663E685C" w14:textId="77777777" w:rsidR="00F50A61" w:rsidRPr="001C3AFC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5D" w14:textId="7A8EFCAD" w:rsidR="00E320D8" w:rsidRDefault="004233C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Ngenhla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kwamahlathi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esiqhingi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esiseNingizimu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intabamlilo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qubula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isicoco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sayo.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zamazama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shunqa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leth</w:t>
      </w:r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izinsolo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eziqhubekayo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zokuthi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ingase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iqubuke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Kwathi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kungazelele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muntu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yaqhuma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yakhipha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okubilayo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okumnyama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</w:t>
      </w:r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chitheke</w:t>
      </w:r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emaceleni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kwehlela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ngesivinini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ezakhamuzini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le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ezansi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</w:t>
      </w:r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athi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ukukubona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izakhamuzi</w:t>
      </w:r>
      <w:proofErr w:type="spellEnd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</w:t>
      </w:r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baleka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zashiya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isithunzi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Zaphumelela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ukuwela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ulwandle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olwalugubha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ngezikebhe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Izindlu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amasimu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nemfuyo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kwacekeleka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phansi</w:t>
      </w:r>
      <w:proofErr w:type="spellEnd"/>
      <w:r w:rsidR="00970B1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Ngobuso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obethukile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nobudangele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izakhamuzi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zatshelana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zizodwa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uzicasukele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nokut</w:t>
      </w:r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hi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kufanele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zenze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okuthile</w:t>
      </w:r>
      <w:proofErr w:type="spellEnd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362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</w:t>
      </w:r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dambisa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ulaka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lwaKhe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Izakhamuzi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</w:t>
      </w:r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</w:t>
      </w:r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cabangisa</w:t>
      </w:r>
      <w:proofErr w:type="spellEnd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0373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okomuntu</w:t>
      </w:r>
      <w:proofErr w:type="spellEnd"/>
      <w:r w:rsidR="00E320D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664BA9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5E" w14:textId="77777777" w:rsidR="00F50A61" w:rsidRPr="001C3AFC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5F" w14:textId="77777777" w:rsidR="004233C4" w:rsidRPr="001C3AFC" w:rsidRDefault="0098197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sibheke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</w:t>
      </w:r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omuntu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oqalayo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ngqa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ukugula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empilweni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Kwenzeke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agule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ayolala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esibhedlela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Esesibhedlela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imicabango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yaphendukela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ukuthola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induduzo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Wathatha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iBhayibheli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</w:t>
      </w:r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</w:t>
      </w:r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seceleni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kombhede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walifunda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yaqala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</w:t>
      </w:r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kulivula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empilweni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unkabi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60" w14:textId="77777777" w:rsidR="00F50A61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61" w14:textId="08973CE4" w:rsidR="005743A6" w:rsidRPr="001C3AFC" w:rsidRDefault="00D362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Aqale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kuGenesisi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afunde</w:t>
      </w:r>
      <w:proofErr w:type="spellEnd"/>
      <w:r w:rsidR="00B42CE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ngokudalwa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komhlaba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ukuwela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kukaAdamu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esonweni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aqhubeke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njalo</w:t>
      </w:r>
      <w:proofErr w:type="spellEnd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06FF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aze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afike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kuthi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athumela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uzamcolo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ukubulala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bonke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abangamlaleli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Aqhubeke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afunde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ngokuthunyelwa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komlilo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eSodoma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naseGomor</w:t>
      </w:r>
      <w:r w:rsidR="00EF79C4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izinhlupheko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ezathululwa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laseGibhi</w:t>
      </w:r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the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nemiyalelo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</w:t>
      </w:r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nik</w:t>
      </w:r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</w:t>
      </w:r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Israyeli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baqothe</w:t>
      </w:r>
      <w:proofErr w:type="spellEnd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imbokodo</w:t>
      </w:r>
      <w:proofErr w:type="spellEnd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nesisekelo</w:t>
      </w:r>
      <w:proofErr w:type="spellEnd"/>
      <w:r w:rsidR="00FE271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D45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esizweni</w:t>
      </w:r>
      <w:proofErr w:type="spellEnd"/>
      <w:r w:rsidR="007D45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sama-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Amaleki</w:t>
      </w:r>
      <w:proofErr w:type="spellEnd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7C409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Kwavele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ngaphezu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kwamandla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akhe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akufundayo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Wavala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iB</w:t>
      </w:r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hayibheli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walibuyisela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3B2150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</w:t>
      </w:r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lithathe</w:t>
      </w:r>
      <w:proofErr w:type="spellEnd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253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khona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esho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nokusho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yena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angeke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akwazi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ukuthanda</w:t>
      </w:r>
      <w:proofErr w:type="spellEnd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743A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nokukhonza</w:t>
      </w:r>
      <w:proofErr w:type="spellEnd"/>
      <w:r w:rsidR="001839B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8197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ononya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839B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nesihluku</w:t>
      </w:r>
      <w:proofErr w:type="spellEnd"/>
      <w:r w:rsidR="001839B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839B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1839B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</w:p>
    <w:p w14:paraId="663E6862" w14:textId="77777777" w:rsidR="00F50A61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63" w14:textId="77777777" w:rsidR="001839BD" w:rsidRPr="001C3AFC" w:rsidRDefault="001839B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Kuyadabukisa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</w:t>
      </w:r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zifunda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ngamehlo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okuqonda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komuntu</w:t>
      </w:r>
      <w:proofErr w:type="spellEnd"/>
      <w:r w:rsidR="008F028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F028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lezehlakalo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Wayeyijwayele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-ke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</w:t>
      </w:r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Nkulunkulu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uziphatha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ngaleyo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</w:p>
    <w:p w14:paraId="663E6864" w14:textId="77777777" w:rsidR="00F50A61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65" w14:textId="77777777" w:rsidR="001839BD" w:rsidRPr="001C3AFC" w:rsidRDefault="001839B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Izinhlekelele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</w:t>
      </w:r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hlabeni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zicekela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phansi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impilo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empahla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zezenzeka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kucatshangwa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E6044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F028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zingumsebenzi</w:t>
      </w:r>
      <w:proofErr w:type="spellEnd"/>
      <w:r w:rsidR="008F028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proofErr w:type="gramStart"/>
      <w:r w:rsidR="008F028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r w:rsidR="00AA6C0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50A6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hlisela</w:t>
      </w:r>
      <w:proofErr w:type="spellEnd"/>
      <w:proofErr w:type="gram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ulaka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ebantwini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abangamlaleli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abangamhloniphi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nabangamthandi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</w:p>
    <w:p w14:paraId="663E6866" w14:textId="77777777" w:rsidR="00F50A61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67" w14:textId="77777777" w:rsidR="001839BD" w:rsidRPr="001C3AFC" w:rsidRDefault="00AA6C0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Imvamisa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: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bebona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abalalelwa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abahlonishwa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abathandwa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impoqo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ukuthola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lezinto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Ekugcineni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bathatha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imikhuba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abayenzayo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bayifanise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zifana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</w:p>
    <w:p w14:paraId="663E6868" w14:textId="77777777" w:rsidR="00F50A61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69" w14:textId="2684014B" w:rsidR="00285678" w:rsidRPr="001C3AFC" w:rsidRDefault="00F50A6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Izinhlekelele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ezicekela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phansi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impilo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nempahla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ziya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ngokwanda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Lezinhlekelele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zivamise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ukuthathwa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ngomsebenzi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onolaka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nokhiphela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intukuthelo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ebantwini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abangamlaleli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abangamhloniphi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nabangamthandi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Ukucabanga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21582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</w:t>
      </w:r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Nkulunkulu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kungukumfanisa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nomuntu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bantu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bawejwayele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lomqondo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wokuthi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ethukuthele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uthumela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zonke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lezinhlekelele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engekho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ongambuza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Bakholwa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</w:t>
      </w:r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thukuthele</w:t>
      </w:r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yingakho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ethumela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lezehlakalo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ukubenza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bamlalele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yize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kusobala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ayisebenzi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lendlela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Iqiniso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ngempela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ebaphatha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luyancipha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uthando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abaMthanda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ngalo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kwande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ukuhlubuka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Akekho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</w:t>
      </w:r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khonza</w:t>
      </w:r>
      <w:proofErr w:type="spellEnd"/>
      <w:r w:rsidR="003547C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uNkulunkulu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28567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esebenza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ngokungathembeki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217AE" w:rsidRPr="001C3AFC">
        <w:rPr>
          <w:rFonts w:ascii="Bookman Old Style" w:hAnsi="Bookman Old Style"/>
          <w:color w:val="000000" w:themeColor="text1"/>
          <w:sz w:val="26"/>
          <w:szCs w:val="26"/>
        </w:rPr>
        <w:t xml:space="preserve"> </w:t>
      </w:r>
    </w:p>
    <w:p w14:paraId="663E686A" w14:textId="77777777" w:rsidR="00EF3D71" w:rsidRPr="001C3AFC" w:rsidRDefault="00EF3D7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6B" w14:textId="77777777" w:rsidR="00EF3D71" w:rsidRDefault="00EF3D7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6C" w14:textId="77777777" w:rsidR="007804B5" w:rsidRPr="001C3AFC" w:rsidRDefault="007804B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6D" w14:textId="77777777" w:rsidR="00D84B41" w:rsidRPr="001C3AFC" w:rsidRDefault="008D322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1C3AFC">
        <w:rPr>
          <w:rFonts w:ascii="Bookman Old Style" w:hAnsi="Bookman Old Style"/>
          <w:noProof/>
          <w:color w:val="000000" w:themeColor="text1"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1" allowOverlap="1" wp14:anchorId="663E696F" wp14:editId="663E6970">
            <wp:simplePos x="0" y="0"/>
            <wp:positionH relativeFrom="column">
              <wp:posOffset>191069</wp:posOffset>
            </wp:positionH>
            <wp:positionV relativeFrom="paragraph">
              <wp:posOffset>0</wp:posOffset>
            </wp:positionV>
            <wp:extent cx="5472752" cy="30156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552" cy="301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3E686E" w14:textId="77777777" w:rsidR="00D84B41" w:rsidRPr="001C3AFC" w:rsidRDefault="00D84B4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6F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0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1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2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3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4" w14:textId="77777777" w:rsidR="007217AE" w:rsidRPr="001C3AFC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5" w14:textId="77777777" w:rsidR="007217AE" w:rsidRDefault="007217A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6" w14:textId="77777777" w:rsidR="007804B5" w:rsidRDefault="007804B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7" w14:textId="77777777" w:rsidR="007804B5" w:rsidRDefault="007804B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8" w14:textId="77777777" w:rsidR="007804B5" w:rsidRDefault="007804B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7A" w14:textId="185382DF" w:rsidR="007804B5" w:rsidRDefault="007804B5" w:rsidP="00C8526A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7B" w14:textId="75866CA2" w:rsidR="00C8526A" w:rsidRPr="001C3AFC" w:rsidRDefault="00B333AB" w:rsidP="00C8526A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ubheka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>kafishane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emlandweni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uzobona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akekho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noyedwa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umholi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owazuza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nokuthenjwa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abalandeli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ngokubanika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izijeziso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ezinzima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ngokungalaleli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C02CE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abalandeli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bamkhonza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bamkhonza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bemesaba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besaba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nalokho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angahle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abenze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kona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Ukukhonzwa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okunje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akuveli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othandweni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zokuphoqelela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ukukhonzwa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nokuthandwa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ezisetshenziswa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kuthol</w:t>
      </w:r>
      <w:r w:rsidR="007804B5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ukulalelwa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okunothando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Kunaloko</w:t>
      </w:r>
      <w:proofErr w:type="spellEnd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6F6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uthola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ukulalelwa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okunobuqili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nokungave</w:t>
      </w:r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othandweni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B558E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okulandelwa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ukuhlubuka</w:t>
      </w:r>
      <w:proofErr w:type="spellEnd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A25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kwabantu</w:t>
      </w:r>
      <w:proofErr w:type="spellEnd"/>
      <w:r w:rsidR="00F432F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7C" w14:textId="77777777" w:rsidR="00C8526A" w:rsidRPr="001C3AFC" w:rsidRDefault="00C8526A" w:rsidP="00C8526A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7D" w14:textId="77777777" w:rsidR="00F432F9" w:rsidRPr="001C3AFC" w:rsidRDefault="00F432F9" w:rsidP="002B4ADF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Enye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yokucabanga</w:t>
      </w:r>
      <w:proofErr w:type="spellEnd"/>
    </w:p>
    <w:p w14:paraId="663E687E" w14:textId="77777777" w:rsidR="0003667E" w:rsidRDefault="0003667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7F" w14:textId="29D08D2C" w:rsidR="002F7E8F" w:rsidRPr="001C3AFC" w:rsidRDefault="00A84E5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Kukhona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6038B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hlukile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enhle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yokucabanga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ngoNkulunkulu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Le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</w:t>
      </w:r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istu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akhombisa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79784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784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ngokucab</w:t>
      </w:r>
      <w:r w:rsidR="00DC73B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</w:t>
      </w:r>
      <w:proofErr w:type="spellEnd"/>
      <w:r w:rsidR="00DC73B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C73B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nangokukhuluma</w:t>
      </w:r>
      <w:proofErr w:type="spellEnd"/>
      <w:r w:rsidR="00DC73B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yi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landelisisa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ngokucophelela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79784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ndlela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aveza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79784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667E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qubuk</w:t>
      </w:r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553EF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injabulo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nokuthula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ezinhliziyweni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zethu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sibona</w:t>
      </w:r>
      <w:proofErr w:type="spellEnd"/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enguBaba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onothando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B04E0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ongeyena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mbusi</w:t>
      </w:r>
      <w:proofErr w:type="spellEnd"/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ononya</w:t>
      </w:r>
      <w:proofErr w:type="spellEnd"/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80" w14:textId="77777777" w:rsidR="0003667E" w:rsidRDefault="0003667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1" w14:textId="7B677147" w:rsidR="00553EF6" w:rsidRPr="001C3AFC" w:rsidRDefault="0003667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Ngenkathi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emhlabeni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wayene</w:t>
      </w:r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sebe</w:t>
      </w:r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nzi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eminingi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okwakufanele</w:t>
      </w:r>
      <w:proofErr w:type="spellEnd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ayifeze</w:t>
      </w:r>
      <w:proofErr w:type="spellEnd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Umsebenzi</w:t>
      </w:r>
      <w:proofErr w:type="spellEnd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wawubalulek</w:t>
      </w:r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B0D6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uyedlula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yonke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kwakungukubeka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obala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amanga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ayesabalele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ngesimilo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ngokuthi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AC0B9B">
        <w:rPr>
          <w:rFonts w:ascii="Bookman Old Style" w:hAnsi="Bookman Old Style" w:cs="Times New Roman"/>
          <w:color w:val="000000" w:themeColor="text1"/>
          <w:sz w:val="26"/>
          <w:szCs w:val="26"/>
        </w:rPr>
        <w:t>si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khombise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isimilo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okuyiso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uyasimema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sibone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sicabange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siphinde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sikhulume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ngoNkulunkulu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wasiveza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ngokuphelele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isimilo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ngempilo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nangesimilo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emhlabeni</w:t>
      </w:r>
      <w:proofErr w:type="spellEnd"/>
      <w:r w:rsidR="008A6E38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A6E38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onke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okwakufanele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sikwazi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ngoBaba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kwavezwa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empilweni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nasesimilweni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seNdodana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yaKhe</w:t>
      </w:r>
      <w:proofErr w:type="spellEnd"/>
      <w:r w:rsidR="00201E78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asiveza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kokuthandabuza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isimilo</w:t>
      </w:r>
      <w:proofErr w:type="spellEnd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51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abaningi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kuhlanganisa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nabafundi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</w:t>
      </w:r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zange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bayinake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lentshumayelo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kwabonakala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emazwini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kaFiliphu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athi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: “Nkosi,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sikhombise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uYihlo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kusanele</w:t>
      </w:r>
      <w:proofErr w:type="spellEnd"/>
      <w:r w:rsidR="007914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="007914F7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NgokukaJohane</w:t>
      </w:r>
      <w:proofErr w:type="spellEnd"/>
      <w:r w:rsidR="007914F7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 xml:space="preserve"> </w:t>
      </w:r>
      <w:r w:rsidR="007914F7" w:rsidRPr="003C5C08">
        <w:rPr>
          <w:rFonts w:ascii="Bookman Old Style" w:hAnsi="Bookman Old Style" w:cs="Times New Roman"/>
          <w:color w:val="000000" w:themeColor="text1"/>
          <w:sz w:val="26"/>
          <w:szCs w:val="26"/>
        </w:rPr>
        <w:t>14:8.</w:t>
      </w:r>
    </w:p>
    <w:p w14:paraId="663E6882" w14:textId="77777777" w:rsidR="00CC41EF" w:rsidRDefault="00CC41E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3" w14:textId="7B15E7E5" w:rsidR="00FC5EBE" w:rsidRDefault="007914F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wadumala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kakhul</w:t>
      </w:r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ngalesicelo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sasimkhombisa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ababesondelene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nokwakuyibona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okwakulindeleke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babe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ngabokuqa</w:t>
      </w:r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ukuqond</w:t>
      </w:r>
      <w:r w:rsidR="008D283A">
        <w:rPr>
          <w:rFonts w:ascii="Bookman Old Style" w:hAnsi="Bookman Old Style" w:cs="Times New Roman"/>
          <w:color w:val="000000" w:themeColor="text1"/>
          <w:sz w:val="26"/>
          <w:szCs w:val="26"/>
        </w:rPr>
        <w:t>isisa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injongo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babengayiqondi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UJesu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: “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isikhathi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singakanani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nginani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awukangazi</w:t>
      </w:r>
      <w:proofErr w:type="spellEnd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Filiphu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?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Ongibonile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mina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ubonile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uBaba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kanjani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: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sikhombise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uYihlo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?” </w:t>
      </w:r>
      <w:proofErr w:type="spellStart"/>
      <w:r w:rsidR="00FC5EBE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NgokukaJohane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14:9.</w:t>
      </w:r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Ngalamazwi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ayew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aqondise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kuFiliphu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</w:t>
      </w:r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qinisekisa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abafundi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bembonile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babona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nesimilo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sothando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kusho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sebambonile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uJesu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BD70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ukuzoveza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isimilo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uzele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nokusembula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ezimpilweni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zethu</w:t>
      </w:r>
      <w:proofErr w:type="spellEnd"/>
      <w:r w:rsidR="00FC5E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84" w14:textId="77777777" w:rsidR="00CC41EF" w:rsidRPr="001C3AFC" w:rsidRDefault="00CC41E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5" w14:textId="5A9E6111" w:rsidR="00553EF6" w:rsidRPr="001C3AFC" w:rsidRDefault="00BD701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ani</w:t>
      </w:r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isithombe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esiphelele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ngoYise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kwadingeka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51F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yisithombe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esiphelele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kwengxoxo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noFiliphu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wayebatshelile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abafundi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ngaphambili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kwakuyisithombe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esiphelele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sikaYise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wayenz</w:t>
      </w:r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okwenziwa</w:t>
      </w:r>
      <w:proofErr w:type="spellEnd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14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882AD5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86" w14:textId="77777777" w:rsidR="00CC41EF" w:rsidRDefault="00CC41E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7" w14:textId="360BA5F4" w:rsidR="00F81D10" w:rsidRDefault="00BD701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waphendula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: “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giqinisile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ngiqinisile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ngithi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kini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iNdodana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ingenze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lutho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ngokwayo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ebona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ekwenza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akwenzayo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</w:t>
      </w:r>
      <w:r w:rsidR="00B2543E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neNdodana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iyakwenza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kanjalo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uyayithanda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iNdodana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uyikhombisa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konke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akwenzayo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</w:t>
      </w:r>
      <w:r w:rsidR="002F6B4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woyikhombisa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imisebenzi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emikhulu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kunalena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nimangale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”. </w:t>
      </w:r>
      <w:proofErr w:type="spellStart"/>
      <w:r w:rsidR="00F81D10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NgokukaJohane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5:19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20.</w:t>
      </w:r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Ngalenkulumo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wayekhombisa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wayengenzi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abone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ekwenza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ukwenza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akwenza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nezimiso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asebenza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ngazo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zifana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nezikaYise</w:t>
      </w:r>
      <w:proofErr w:type="spellEnd"/>
      <w:r w:rsidR="00F8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431C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88" w14:textId="77777777" w:rsidR="00CC41EF" w:rsidRPr="001C3AFC" w:rsidRDefault="00CC41E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9" w14:textId="10E83A4D" w:rsidR="00F81D10" w:rsidRPr="001C3AFC" w:rsidRDefault="00F81D1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abani</w:t>
      </w:r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ngi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bazifundile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izehlakalo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okulotshwe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ngazo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estamenteni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3044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r w:rsidR="00D23044">
        <w:rPr>
          <w:rFonts w:ascii="Bookman Old Style" w:hAnsi="Bookman Old Style" w:cs="Times New Roman"/>
          <w:color w:val="000000" w:themeColor="text1"/>
          <w:sz w:val="26"/>
          <w:szCs w:val="26"/>
        </w:rPr>
        <w:t>D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babona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ononya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nesihluku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onga</w:t>
      </w:r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zange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kucaban</w:t>
      </w:r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ge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okunye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kokuthumela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umlilo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oqothulayo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phezu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kwamakhan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da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ababengakwazi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ukuzivikela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nababengafuni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ukumlalela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kwabaseSodoma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</w:t>
      </w:r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tu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baqhubeka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bafunda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ngoKristu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estamenteni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A2348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r w:rsidR="00DA2348">
        <w:rPr>
          <w:rFonts w:ascii="Bookman Old Style" w:hAnsi="Bookman Old Style" w:cs="Times New Roman"/>
          <w:color w:val="000000" w:themeColor="text1"/>
          <w:sz w:val="26"/>
          <w:szCs w:val="26"/>
        </w:rPr>
        <w:t>S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bamthola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ehluke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kakhulu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kunoNkulunkulu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oveze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estamenteni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A2348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r w:rsidR="00DA2348">
        <w:rPr>
          <w:rFonts w:ascii="Bookman Old Style" w:hAnsi="Bookman Old Style" w:cs="Times New Roman"/>
          <w:color w:val="000000" w:themeColor="text1"/>
          <w:sz w:val="26"/>
          <w:szCs w:val="26"/>
        </w:rPr>
        <w:t>D</w:t>
      </w:r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</w:t>
      </w:r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nquma</w:t>
      </w:r>
      <w:proofErr w:type="spellEnd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C41EF">
        <w:rPr>
          <w:rFonts w:ascii="Bookman Old Style" w:hAnsi="Bookman Old Style" w:cs="Times New Roman"/>
          <w:color w:val="000000" w:themeColor="text1"/>
          <w:sz w:val="26"/>
          <w:szCs w:val="26"/>
        </w:rPr>
        <w:t>uku</w:t>
      </w:r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thi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noKristu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banezimilo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ezingafani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KuKristu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babona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ubumnene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umusa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ukuxolela</w:t>
      </w:r>
      <w:proofErr w:type="spellEnd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14E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ukuthobeka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ukubekezela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nokungaphindiseli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ezitheni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ungakhathalekile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zimphatha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ngesihluk</w:t>
      </w:r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esingakanani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F4669E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uYise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neNdodana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banezimilo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ezingafani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kungukucabanga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nokukhulumisa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okomuntu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le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akuyona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akhuluma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427A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Ngegunya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ayenalo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wakuqinisa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noYise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banesimilo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esisodwa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benza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nemisebenzi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efanayo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efanayo</w:t>
      </w:r>
      <w:proofErr w:type="spellEnd"/>
      <w:r w:rsidR="006459D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</w:p>
    <w:p w14:paraId="663E688A" w14:textId="77777777" w:rsidR="00F4669E" w:rsidRDefault="00F4669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B" w14:textId="5C7035B1" w:rsidR="006459DD" w:rsidRPr="001C3AFC" w:rsidRDefault="006459D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nezimfundiso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zingubhoko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okuhlolwa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nke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okushiwo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ngoNkulunkulu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khathalekile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sikujwayele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kangakanani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okushiwo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yethu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</w:t>
      </w:r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ihlolwe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ngezinga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lokuphila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sibona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eminye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yayo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ayifani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nendlela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khombisa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siyilahle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singakazwisisi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ngokuphelele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kungani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ingafanele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senza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kanjalo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sizoba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nemibono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efanele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ngesimi</w:t>
      </w:r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nangezindlela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zikaNkulunkulu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okuzosilethela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izibusiso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ezingenakulinganiswa</w:t>
      </w:r>
      <w:proofErr w:type="spellEnd"/>
      <w:r w:rsidR="0070396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6C646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8C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8D" w14:textId="77777777" w:rsidR="00234F90" w:rsidRPr="001C3AFC" w:rsidRDefault="00234F90" w:rsidP="000E3BE0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Ukuzwisisa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okungelona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iqiniso</w:t>
      </w:r>
      <w:proofErr w:type="spellEnd"/>
    </w:p>
    <w:p w14:paraId="663E688E" w14:textId="77777777" w:rsidR="00550D1D" w:rsidRPr="001C3AFC" w:rsidRDefault="00550D1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8F" w14:textId="54285FF1" w:rsidR="00234F90" w:rsidRPr="001C3AFC" w:rsidRDefault="00234F9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ukubhalwa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kwalencwadi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bekunga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qondisiwe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hlaziyeni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umqondo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ngamunye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oliphutha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</w:t>
      </w:r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similo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sikaNkulunkulu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esivezwe</w:t>
      </w:r>
      <w:proofErr w:type="spellEnd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5337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estamenteni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262F6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r w:rsidR="002262F6">
        <w:rPr>
          <w:rFonts w:ascii="Bookman Old Style" w:hAnsi="Bookman Old Style" w:cs="Times New Roman"/>
          <w:color w:val="000000" w:themeColor="text1"/>
          <w:sz w:val="26"/>
          <w:szCs w:val="26"/>
        </w:rPr>
        <w:t>D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sizogxila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ekuzwisiseni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okukodwa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okuliphutha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kuleyo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262F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90" w14:textId="77777777" w:rsidR="00F4669E" w:rsidRDefault="00F4669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1" w14:textId="45E75F35" w:rsidR="009C286A" w:rsidRDefault="0095337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Abakwa</w:t>
      </w:r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babeseGibhithe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lobugqila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iminyaka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eyevile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emakhulwini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mathathu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ekugcineni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wakhuluma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noMose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esihlahleni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esivuthayo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</w:t>
      </w:r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mtshela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ahole</w:t>
      </w:r>
      <w:proofErr w:type="spellEnd"/>
      <w:proofErr w:type="gram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abaholele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lesithembiso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Wamnika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miyalelo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ecacile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ngokwakufanele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akwenze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="00234F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“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UJehova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kuMose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‘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bheka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ngikwenze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ube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</w:t>
      </w:r>
      <w:r w:rsidR="00AA5672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kulunkulu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Aroni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umfowenu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uyakuba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ngump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rofethi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wakho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Wena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uyakukh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uluma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konke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engikuyala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ngako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Aroni</w:t>
      </w:r>
      <w:proofErr w:type="spellEnd"/>
      <w:r w:rsidR="009C286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umfowenu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uyakukhuluma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abavumele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abantwana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bakwaIsrayeli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ukuphuma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lakhe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C4AE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Mina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ngiyakuyenza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inhliziyo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kaFaro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ibe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lukhuni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ngandise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izib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onakaliso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zaMi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nezimangaliso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zaM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637F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akayikun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ilalela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ngiyakubeka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isandla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saM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phezu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Gibhithe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ngikhiphe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amabandla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aM</w:t>
      </w:r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zwe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saM</w:t>
      </w:r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abantwana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bakwa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ni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ngezahlulelo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zaM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ezinkulu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AbaseGibhithe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bayokwazi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nginguJehova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nxa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ngelula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isandla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phezu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weGibhithe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ngikhiphe</w:t>
      </w:r>
      <w:proofErr w:type="spellEnd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669E">
        <w:rPr>
          <w:rFonts w:ascii="Bookman Old Style" w:hAnsi="Bookman Old Style" w:cs="Times New Roman"/>
          <w:color w:val="000000" w:themeColor="text1"/>
          <w:sz w:val="26"/>
          <w:szCs w:val="26"/>
        </w:rPr>
        <w:t>abantwana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bakwaIsrayeli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kwabo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="006E786F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Eksodusi</w:t>
      </w:r>
      <w:proofErr w:type="spellEnd"/>
      <w:r w:rsidR="006E78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7:1-5.</w:t>
      </w:r>
      <w:r w:rsidR="004F53E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92" w14:textId="77777777" w:rsidR="00282201" w:rsidRPr="001C3AFC" w:rsidRDefault="0028220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3" w14:textId="583C5F8D" w:rsidR="00234F90" w:rsidRDefault="00A156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oludaba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alupheleli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la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sazi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Aroni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baya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bamnxusa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akhulule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abantwana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</w:t>
      </w:r>
      <w:r w:rsidR="001637F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akwa</w:t>
      </w:r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Ukwenqaba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ukubakhulula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kwalandelwa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izinhlupheko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ezeza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ngokulandelana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nezamphoqa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abakhulule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F53E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94" w14:textId="77777777" w:rsidR="00282201" w:rsidRPr="001C3AFC" w:rsidRDefault="0028220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5" w14:textId="0AECFE8F" w:rsidR="001D2A4D" w:rsidRDefault="00A156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Abantu-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bacabanga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: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wonke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umhlaba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uhlale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wahlala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qede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wacabanga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sekufanele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abakwaIsrayeli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bakhululwe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Ngegunya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analo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bakhulule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ngesixwayiso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bakhululi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okuzomehlela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wenqaba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uNkulunkulu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wagadla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kanzima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ngokuphendula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umfula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iNile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namanzi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lonke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</w:t>
      </w:r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yigazi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Wathi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ukuma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kancane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ukunika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isikhathi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sokuthi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</w:t>
      </w:r>
      <w:r w:rsidR="009C4AE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cenge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athobele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637F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Ngokubona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akal</w:t>
      </w:r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aleli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waphinda</w:t>
      </w:r>
      <w:proofErr w:type="spellEnd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53CE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wagadla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</w:t>
      </w:r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wagadla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kwaze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</w:t>
      </w:r>
      <w:proofErr w:type="spellEnd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3B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sekugcine</w:t>
      </w:r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aphoqeleka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khona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ukuthobela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engasenayo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enye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wabakhulula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abakwaIsrayeli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4375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96" w14:textId="77777777" w:rsidR="00282201" w:rsidRDefault="0028220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7" w14:textId="5CB5B463" w:rsidR="00191B3E" w:rsidRDefault="001D2A4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Ake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siqhathanise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esithathwa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isenzo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nesinye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isithombe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azweni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athile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emhlabeni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anjengoChic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ag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America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kunezinhlangano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zinamandla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ezizithatha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njengabalawuli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bomphakathi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zifune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inkokhelo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”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antwini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E336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="00282201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zingaya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omabhizinis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othile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zisho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izimfuno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zazo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zime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sabise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ngokuthi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zinam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endaweni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zimtshele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ngokungananazi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enqaba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zizomshay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kanzima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Kuyenzeka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ngesinye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isikhathi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somabhizinisi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ezimqondile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3C2A7A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zazi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akaze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ezwele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ngazo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yemigomo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ethile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yokuphila</w:t>
      </w:r>
      <w:proofErr w:type="spellEnd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4E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ayilandelayo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nqabe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ukuhlangabezana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nezimfuno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enqaba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izige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bengu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ziye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zimthuse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ngokuphula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amafasitele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sitolo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zimlimazele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imoto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zenze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yini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ezomethusa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eqhubeka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nokwenqaba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zizomshaya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ziphindelela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athobe</w:t>
      </w:r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Ngokwenza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kwazo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zuzi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ebezikufuna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kulosomabhizinisi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lesigameko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siletha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lokuth</w:t>
      </w:r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zikhombise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amandla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azo.</w:t>
      </w:r>
      <w:r w:rsidR="00F535F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ukushaywa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kwalo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somabhizinisi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yisibonelo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sokwesabisa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abanye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osomabhizinisi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endaweni</w:t>
      </w:r>
      <w:proofErr w:type="spellEnd"/>
      <w:r w:rsidR="00191B3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535F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98" w14:textId="77777777" w:rsidR="00845AC9" w:rsidRPr="001C3AFC" w:rsidRDefault="00845AC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9" w14:textId="5FD628AA" w:rsidR="00A1565F" w:rsidRPr="001C3AFC" w:rsidRDefault="00191B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zikhombisa</w:t>
      </w:r>
      <w:proofErr w:type="spellEnd"/>
      <w:r w:rsidR="002D25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ukuba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nempumelelo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“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ukulalela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”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okuzuzwe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akuqhamuki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othandweni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Kunalokho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okulethwa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ngukwesaba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ingekho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</w:p>
    <w:p w14:paraId="663E689A" w14:textId="77777777" w:rsidR="00191B3E" w:rsidRPr="001C3AFC" w:rsidRDefault="00191B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B" w14:textId="77777777" w:rsidR="00191B3E" w:rsidRPr="001C3AFC" w:rsidRDefault="00191B3E" w:rsidP="001C661E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Umbuzo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obalulekile</w:t>
      </w:r>
      <w:proofErr w:type="spellEnd"/>
    </w:p>
    <w:p w14:paraId="663E689C" w14:textId="77777777" w:rsidR="00191B3E" w:rsidRPr="001C3AFC" w:rsidRDefault="00191B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9D" w14:textId="77777777" w:rsidR="00763643" w:rsidRDefault="00191B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Yimuphi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umehluko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ezisetshenzi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swa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yizigebengu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kosomabhizinisi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nalezo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okucatshangwa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zasetshenziswa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?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Qaphelisi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sa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kahle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uthini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umbuzo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Umbuzo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</w:t>
      </w:r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yelana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nezindlela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ezisetshenzis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awubuzi</w:t>
      </w:r>
      <w:proofErr w:type="spellEnd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ngezinhlos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zokusetshenziswa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kwazo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9E" w14:textId="77777777" w:rsidR="00845AC9" w:rsidRPr="001C3AFC" w:rsidRDefault="00845AC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9F" w14:textId="49C6890C" w:rsidR="00763643" w:rsidRDefault="0076364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Impendulo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elind</w:t>
      </w:r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ezisetshenzisiw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ziyefana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silandela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umqondo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ojwayelekile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wokuzwisiseka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kwendlela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eyasetshenziswa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sizokwamukela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zokusebenza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ziyefana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eziphila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ngokuntshontsha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nokucindezela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92D5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0" w14:textId="77777777" w:rsidR="00845AC9" w:rsidRPr="001C3AFC" w:rsidRDefault="00845AC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1" w14:textId="666B1A55" w:rsidR="003A5F54" w:rsidRPr="001C3AFC" w:rsidRDefault="000330D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ngiletha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ntwini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ofundile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uzophendula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ngokushesha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ezasetshenziswa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nguNkulunkulu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ziyefana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nalezo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ezisetshenziswa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izigebengu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enezinhloso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ezahlukile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Ngamanye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amagama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izigebengu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zisebenzisa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lezindlela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ngezinhloso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ezimbi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uNkulunkulu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kol</w:t>
      </w:r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unye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uhlangothi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uzisebenzis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ngezinhloso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ezinhle</w:t>
      </w:r>
      <w:proofErr w:type="spellEnd"/>
      <w:r w:rsidR="00845AC9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kuletha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inkulumo-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mpikiswano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: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akukhathalekile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injani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esetshenzisiwe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ukufinyelela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emphumeleni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othile</w:t>
      </w:r>
      <w:proofErr w:type="spellEnd"/>
      <w:r w:rsidR="006967F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umphumela</w:t>
      </w:r>
      <w:proofErr w:type="spellEnd"/>
      <w:r w:rsidR="007636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omuhle</w:t>
      </w:r>
      <w:proofErr w:type="spellEnd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kuyisiphetho</w:t>
      </w:r>
      <w:proofErr w:type="spellEnd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kulungile</w:t>
      </w:r>
      <w:proofErr w:type="spellEnd"/>
      <w:r w:rsidR="003A5F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F7641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2" w14:textId="77777777" w:rsidR="001E26AB" w:rsidRDefault="001E26AB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3" w14:textId="08705A6C" w:rsidR="003A5F54" w:rsidRDefault="003A5F5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Imibhalo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ayihambisani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uyakuphika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</w:t>
      </w:r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dlela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ziyefana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nezethu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thi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, “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gokuba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385DEB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ayisiyo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yenu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nezindlela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zenu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azisizo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="00385DEB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uJehova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njengamazulu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ephakeme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kunomhlaba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="00385DEB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ziphakeme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385DEB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Isaya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55:8,</w:t>
      </w:r>
      <w:r w:rsidR="001E26A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9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okucatshangwa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azehlukile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kunalezo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eze</w:t>
      </w:r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satshwa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kakhulu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umqambi</w:t>
      </w:r>
      <w:proofErr w:type="spellEnd"/>
      <w:r w:rsidR="00EF3D7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-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 xml:space="preserve">manga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ngokwendimana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ecashunywe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ngenhla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akuyena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umqambi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-manga,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uliqiniso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ukhuluma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ayisebenzisa</w:t>
      </w:r>
      <w:proofErr w:type="spellEnd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akusiyo</w:t>
      </w:r>
      <w:proofErr w:type="spellEnd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le </w:t>
      </w:r>
      <w:proofErr w:type="spellStart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okuca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tshangwa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wayisebenzisa</w:t>
      </w:r>
      <w:proofErr w:type="spellEnd"/>
      <w:r w:rsidR="005873E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02D85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4" w14:textId="77777777" w:rsidR="001E26AB" w:rsidRDefault="001E26AB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5" w14:textId="422B580F" w:rsidR="003E1D90" w:rsidRPr="001C3AFC" w:rsidRDefault="00AC6EC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</w:t>
      </w:r>
      <w:r w:rsidR="00A02D85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ndimana</w:t>
      </w:r>
      <w:proofErr w:type="spellEnd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E26AB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tholakal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Pr="001E26AB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Isaya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nezimfundiso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ziyawuchitha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lomqondo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ojwayelekile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wokubuka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nokuhlaziya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isenzo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Empilweni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</w:t>
      </w:r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mthola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impoqo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</w:t>
      </w:r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fezekisa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nhloso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Kuyamangaza</w:t>
      </w:r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-ke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ukumuzwa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akubone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nguYise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kudingeka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emibhalweni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esikhombisa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esebenzisa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impoqo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ukuzuza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izinhloso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Lesibonelo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sisekele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umqondo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othi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usebenzisa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impoqo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ukuzuza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izinhloso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esingasetshenziswa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ngokungelona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iqiniso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ukubonisa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ukuhlanzwa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kwethempeli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abaningi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bengasho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kugcwale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umlomo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wathembisa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ukubafaka</w:t>
      </w:r>
      <w:proofErr w:type="spellEnd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D48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</w:t>
      </w:r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alivasi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labo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ababeshintsha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imali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ethempelini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sizobona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maduze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izenzo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zaziveza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umyalezo</w:t>
      </w:r>
      <w:proofErr w:type="spellEnd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1D9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owehlukile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607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6" w14:textId="77777777" w:rsidR="00DC4D04" w:rsidRPr="001C3AFC" w:rsidRDefault="00DC4D04" w:rsidP="00E80E2E">
      <w:pPr>
        <w:pStyle w:val="NoSpacing"/>
        <w:spacing w:line="276" w:lineRule="auto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A7" w14:textId="77777777" w:rsidR="003E1D90" w:rsidRPr="001C3AFC" w:rsidRDefault="00BD39B3" w:rsidP="001F4334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Uthando</w:t>
      </w:r>
      <w:proofErr w:type="spellEnd"/>
      <w:r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lomuntu</w:t>
      </w:r>
      <w:proofErr w:type="spellEnd"/>
      <w:r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3E1D90"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nothando</w:t>
      </w:r>
      <w:proofErr w:type="spellEnd"/>
      <w:r w:rsidR="003E1D90"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3E1D90" w:rsidRPr="006743F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olungcwele</w:t>
      </w:r>
      <w:proofErr w:type="spellEnd"/>
    </w:p>
    <w:p w14:paraId="663E68A8" w14:textId="77777777" w:rsidR="003E1D90" w:rsidRPr="001C3AFC" w:rsidRDefault="003E1D9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A9" w14:textId="479AD847" w:rsidR="004D0386" w:rsidRPr="001C3AFC" w:rsidRDefault="003E1D9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Ubufakazi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bukaJesu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abuwusekeli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lomqondo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ojwayelekile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osebantwini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ayelana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nendlela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eyasetshenziswa</w:t>
      </w:r>
      <w:proofErr w:type="spellEnd"/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607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ukuqinisekisile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akuzona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yokuchaza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izenzo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Kunomqondo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ohambisana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ngokuphelele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</w:t>
      </w:r>
      <w:r w:rsidR="00460778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ibhalo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bufakazi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bukaKristu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6077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A" w14:textId="152F9A49" w:rsidR="006743F9" w:rsidRDefault="006743F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B" w14:textId="0003667D" w:rsidR="00266DF3" w:rsidRPr="001C3AFC" w:rsidRDefault="00D4662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IBhayibheli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liyakuqinisekisa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 “</w:t>
      </w:r>
      <w:r w:rsidR="00A774F4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Nkulunkulu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uluthando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r w:rsidR="006743F9" w:rsidRP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 </w:t>
      </w:r>
      <w:proofErr w:type="spellStart"/>
      <w:r w:rsidR="004D0386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Johane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4:8</w:t>
      </w:r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Lesahluko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asisho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yathanda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kodwa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sithi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uluthando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8A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Yingoba</w:t>
      </w:r>
      <w:proofErr w:type="spellEnd"/>
      <w:r w:rsidR="00D778A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8A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elu</w:t>
      </w:r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thando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yingakho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ethanda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lwaKhe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alupheli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alunamkhawulo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774F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unjalo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8A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D778A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angeke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kuguquke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kulotshiwe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ngaYe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, “...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okungekho</w:t>
      </w:r>
      <w:proofErr w:type="spellEnd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43F9">
        <w:rPr>
          <w:rFonts w:ascii="Bookman Old Style" w:hAnsi="Bookman Old Style" w:cs="Times New Roman"/>
          <w:color w:val="000000" w:themeColor="text1"/>
          <w:sz w:val="26"/>
          <w:szCs w:val="26"/>
        </w:rPr>
        <w:t>kuY</w:t>
      </w:r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ukuguquka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nasithunzi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sokuphenduka</w:t>
      </w:r>
      <w:proofErr w:type="spellEnd"/>
      <w:r w:rsidR="004D038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” </w:t>
      </w:r>
      <w:r w:rsidR="00266DF3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Jakobe</w:t>
      </w:r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1:17.</w:t>
      </w:r>
      <w:r w:rsidR="00A774F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C" w14:textId="77777777" w:rsidR="006743F9" w:rsidRDefault="006743F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D" w14:textId="0A18090C" w:rsidR="00266DF3" w:rsidRDefault="000330D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</w:t>
      </w:r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nomkhawulo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luyaphela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Sivame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uku</w:t>
      </w:r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thanda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abanye</w:t>
      </w:r>
      <w:proofErr w:type="spellEnd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9B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besithanda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olukhonjiswa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kithi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ngabanye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lubonakala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luncipha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nothando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lwethu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ngokunjalo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luyancipha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luze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luphele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Empeleni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luyag</w:t>
      </w:r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uquka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lube</w:t>
      </w:r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inzondo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emangalisayo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Akunjalo-ke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ngoNkulunkulu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1383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zihlukile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kunezethu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kungakhathalekile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asimfuni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kangakanani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asithanda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ngalo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aluguquki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nakancane</w:t>
      </w:r>
      <w:proofErr w:type="spellEnd"/>
      <w:r w:rsidR="00266D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D771B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AE" w14:textId="77777777" w:rsidR="00244554" w:rsidRDefault="0024455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AF" w14:textId="68638C2B" w:rsidR="00540B6F" w:rsidRPr="001C3AFC" w:rsidRDefault="00266DF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Umehluko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olungcwele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F4F19">
        <w:rPr>
          <w:rFonts w:ascii="Bookman Old Style" w:hAnsi="Bookman Old Style" w:cs="Times New Roman"/>
          <w:color w:val="000000" w:themeColor="text1"/>
          <w:sz w:val="26"/>
          <w:szCs w:val="26"/>
        </w:rPr>
        <w:t>kanye</w:t>
      </w:r>
      <w:proofErr w:type="spellEnd"/>
      <w:r w:rsidR="003F4F1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F4F19">
        <w:rPr>
          <w:rFonts w:ascii="Bookman Old Style" w:hAnsi="Bookman Old Style" w:cs="Times New Roman"/>
          <w:color w:val="000000" w:themeColor="text1"/>
          <w:sz w:val="26"/>
          <w:szCs w:val="26"/>
        </w:rPr>
        <w:t>nothando</w:t>
      </w:r>
      <w:proofErr w:type="spellEnd"/>
      <w:r w:rsidR="003F4F1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0330D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sithandi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singobani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kodwa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usithanda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637F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ngakolunye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uhlangothi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abathandi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yalokhu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abayikho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kunaloko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bathanda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yokuthi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lowo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abamthandayo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ungubani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Abazali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bethu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bakutshala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ezingqondweni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zethu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sisakhula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basithanda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senza kahle.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singenzi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kahle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lwabo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kithi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luyancipha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Siyayifunda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lendlela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siyisebenzise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ebanganini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bethu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siyithanda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omunye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muntu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aziphatha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sibonakalisa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ngokumnik</w:t>
      </w:r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thando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Kodwa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lowo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muntu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engasenzi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okuhle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lwethu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kuye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luyancipha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637F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Iphuzu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elinqumayo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ngukuthandeka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komuntu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hhayi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ikhono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lokuthanda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ngaphakathi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kwethu</w:t>
      </w:r>
      <w:proofErr w:type="spellEnd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470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Lesimo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nalendlela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iqhubeka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ize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ifike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esigabeni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sobudala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nasemshadweni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Emishadweni</w:t>
      </w:r>
      <w:proofErr w:type="spellEnd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nemiphumel</w:t>
      </w:r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ebuhlungu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abashadikazi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bayehlukana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omunye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engasazihlangabezi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izidingo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zomunye</w:t>
      </w:r>
      <w:proofErr w:type="spellEnd"/>
      <w:r w:rsidR="00540B6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D424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0" w14:textId="77777777" w:rsidR="00244554" w:rsidRDefault="0024455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B1" w14:textId="0C93E485" w:rsidR="000B558E" w:rsidRDefault="00540B6F" w:rsidP="000B558E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sivamise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ukw</w:t>
      </w:r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ahlulela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ngamava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esiyiphilayo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siye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sicabange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ufana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nathi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(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Ushaye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sengathi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nginjengawe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Amahubo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50:21),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sicabange</w:t>
      </w:r>
      <w:proofErr w:type="spellEnd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A01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usithanda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senza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akufunayo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olungcwele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lwehlukile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asithanda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aluguquki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Usithanda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ngisho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simklolodela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simthuka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singenandaba</w:t>
      </w:r>
      <w:proofErr w:type="spellEnd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66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</w:t>
      </w:r>
      <w:r w:rsidR="00794FE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gu</w:t>
      </w:r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qukayo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ubudlelwane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bethu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isenzo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sokungamlaleli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kwethu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yisenzo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sokuzehlukanisa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Lokuzehl</w:t>
      </w:r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ukanisa</w:t>
      </w:r>
      <w:proofErr w:type="spellEnd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C621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makungadidaniswa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nokususwa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kothando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lwaKhe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kithi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esihle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salokhu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yilapho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uKristu</w:t>
      </w:r>
      <w:proofErr w:type="spellEnd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ekhulekela</w:t>
      </w:r>
      <w:proofErr w:type="spellEnd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abahluphi</w:t>
      </w:r>
      <w:proofErr w:type="spellEnd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F3A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bathethelelwe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ngenkathi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bembethela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esiphambanweni</w:t>
      </w:r>
      <w:proofErr w:type="spellEnd"/>
      <w:r w:rsidR="00E5034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90D2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5" w14:textId="77777777" w:rsidR="000B558E" w:rsidRDefault="000B558E" w:rsidP="00A90D2C">
      <w:pPr>
        <w:pStyle w:val="NoSpacing"/>
        <w:spacing w:line="276" w:lineRule="auto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B6" w14:textId="77777777" w:rsidR="003E1D90" w:rsidRPr="001C3AFC" w:rsidRDefault="00E50349" w:rsidP="001F4334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Izipho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zothando</w:t>
      </w:r>
      <w:proofErr w:type="spellEnd"/>
    </w:p>
    <w:p w14:paraId="663E68B7" w14:textId="77777777" w:rsidR="003E1D90" w:rsidRPr="001C3AFC" w:rsidRDefault="003E1D9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B8" w14:textId="2B8ABB18" w:rsidR="00244554" w:rsidRDefault="007F1D1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olungapheli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wu</w:t>
      </w:r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thando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olungenaw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umina</w:t>
      </w:r>
      <w:proofErr w:type="spellEnd"/>
      <w:r w:rsidR="00EA08A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</w:t>
      </w:r>
      <w:r w:rsidR="00EA08A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ubonaka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ngokupha</w:t>
      </w:r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ngenkathi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edala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izulu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nomhlaba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wayenga</w:t>
      </w:r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daleli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Wayedalela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nezilwane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azenzileyo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Wayenzela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enzela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mina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kanye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nawo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wonke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semhlabeni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Ake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sibheke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izidingo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zomuntu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ukusukela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ekudalweni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komhlaba</w:t>
      </w:r>
      <w:proofErr w:type="spellEnd"/>
      <w:r w:rsidR="00C4158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30A6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9" w14:textId="77777777" w:rsidR="00244554" w:rsidRDefault="0024455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BA" w14:textId="1A898E8B" w:rsidR="004072EB" w:rsidRDefault="00C4158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</w:t>
      </w:r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nkathi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edala</w:t>
      </w:r>
      <w:proofErr w:type="spellEnd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44554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lwempilo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ngokwaso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asanele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Ake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ucabange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unik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unganikwanga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ikhaya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lokuhlala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Sitshelwa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ekuqaleni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 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umhlaba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wawuyihlane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elingenalutho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kwakungubumnyama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phezu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kotwa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Genesisi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1:2. Ake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ucabange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ushiywe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ehlane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elingenalutho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ungenamuntu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xoxa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ingekho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nento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ongayenza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Ubani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nempela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ongavuma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ukuhlala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endaweni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enjalo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?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Kungafana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nokuthi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ufile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ube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uphila</w:t>
      </w:r>
      <w:proofErr w:type="spellEnd"/>
      <w:r w:rsidR="004072E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509F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B" w14:textId="77777777" w:rsidR="000B558E" w:rsidRPr="001C3AFC" w:rsidRDefault="000B558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BC" w14:textId="312423F9" w:rsidR="00BD3E3F" w:rsidRDefault="004072EB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Ngobuh</w:t>
      </w:r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lakani</w:t>
      </w:r>
      <w:proofErr w:type="spellEnd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wadala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kuqala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oluphelele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lomndeni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kokudala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Ngemuva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kwalokho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wamnik</w:t>
      </w:r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amathuba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angapheli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okuzithuthukisa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athuthuke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wamhlomisa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ngezinsiza-ntuthuko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ezifana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nomzimba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ingqondo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namandla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esimoya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umhlaba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ukwazi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ukuthuthukisa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wona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wanikwa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asemvelweni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afana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nelanga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uges</w:t>
      </w:r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kanye</w:t>
      </w:r>
      <w:proofErr w:type="spellEnd"/>
      <w:r w:rsidR="007F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F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nokunye</w:t>
      </w:r>
      <w:proofErr w:type="spellEnd"/>
      <w:r w:rsidR="007F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8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Amandla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atholakala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emvelweni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anikwa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ngenhloso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yokubus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isa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nokuthokozisa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anobu</w:t>
      </w:r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ngozi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obesabekayo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obungadala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ncithakalo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engasetshen</w:t>
      </w:r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</w:t>
      </w:r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iswa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efanele</w:t>
      </w:r>
      <w:proofErr w:type="spellEnd"/>
      <w:r w:rsidR="007C479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Kuyaziwa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angaletha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isibusiso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alethe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incithakalo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sibona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kwenzeka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nsuku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zonke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D10F2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D" w14:textId="77777777" w:rsidR="004F7523" w:rsidRPr="001C3AFC" w:rsidRDefault="004F752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BE" w14:textId="1FEAD184" w:rsidR="00173F98" w:rsidRDefault="007C479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Ubuhlakani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bukaNkulunkul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nothando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lwaKhe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olungapheli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ak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uzan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ge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yithalalise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lenkinga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ak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uyishiye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ingaxazululiwe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UNkulunkulu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wayenakho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enze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ingqondo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yomuntu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ikheth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ephephile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</w:t>
      </w:r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sebe</w:t>
      </w:r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nzisa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4F7523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wabona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kungekuhle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avikelwe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D3E3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yokukhethelwa</w:t>
      </w:r>
      <w:proofErr w:type="spellEnd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Lokukhethelw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bekuzomncisha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</w:t>
      </w:r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kuzikhethela</w:t>
      </w:r>
      <w:proofErr w:type="spellEnd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nokuzicabangela</w:t>
      </w:r>
      <w:proofErr w:type="spellEnd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Bekuzo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nciphisa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kuphinde</w:t>
      </w:r>
      <w:proofErr w:type="spellEnd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0406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kugwe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ukufezekiswa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kwezifiso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ephakeme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Ukuvikelwa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ngalendlela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ekuzomehlisela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ezingeni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elingaphansi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</w:t>
      </w:r>
      <w:r w:rsidR="007F1D1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silwane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E6342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BF" w14:textId="77777777" w:rsidR="004F7523" w:rsidRPr="001C3AFC" w:rsidRDefault="004F752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0" w14:textId="77777777" w:rsidR="00173F98" w:rsidRPr="001C3AFC" w:rsidRDefault="004F752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Ukube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wam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nika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</w:t>
      </w:r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lokukhetha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isixazululo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ubengeke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</w:t>
      </w:r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khethe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abaningi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</w:t>
      </w:r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khetha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ukufa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kunokuphucwa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ilungelo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labo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lokukhetha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Izinhlangano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ezini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</w:t>
      </w:r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</w:t>
      </w:r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siqubulo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esithi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 “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nkululeko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ukufa</w:t>
      </w:r>
      <w:proofErr w:type="spellEnd"/>
      <w:r w:rsidR="00173F9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.”</w:t>
      </w:r>
    </w:p>
    <w:p w14:paraId="663E68C1" w14:textId="77777777" w:rsidR="00A928D0" w:rsidRDefault="00A928D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2" w14:textId="70CAFD2B" w:rsidR="00A928D0" w:rsidRDefault="00173F98" w:rsidP="000B558E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Isix</w:t>
      </w:r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azululo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sikaNkulunkulu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kudingeka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sivikel</w:t>
      </w:r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ukusetshenziswa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kwamandla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asemvelweni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engafanele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ngesikhathi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esifanayo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anike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ithuba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lokukhetha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nokucabanga</w:t>
      </w:r>
      <w:proofErr w:type="spellEnd"/>
      <w:r w:rsidR="00C358D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umise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uhlu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lwe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mithetho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ephelelisiwe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ekhulu</w:t>
      </w:r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yonke</w:t>
      </w:r>
      <w:proofErr w:type="spellEnd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into </w:t>
      </w:r>
      <w:proofErr w:type="spellStart"/>
      <w:r w:rsidR="00542DC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ephathelene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nokuphila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komuntu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ukusukela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uye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uqobo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izinto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azidingayo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ubuchwepheshe</w:t>
      </w:r>
      <w:proofErr w:type="spellEnd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6009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kuze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kuyofika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empilweni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yakhe</w:t>
      </w:r>
      <w:proofErr w:type="spellEnd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38F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yesimoya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Lemithetho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iyisipho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sothando</w:t>
      </w:r>
      <w:proofErr w:type="spellEnd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ngobuhlakani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nangothando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olungapheli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asinika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C61C1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C3" w14:textId="77777777" w:rsidR="000B558E" w:rsidRPr="001C3AFC" w:rsidRDefault="000B558E" w:rsidP="000B558E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4" w14:textId="77777777" w:rsidR="00F25A43" w:rsidRPr="001C3AFC" w:rsidRDefault="00A838F3" w:rsidP="00346A7E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Imithetho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nemi</w:t>
      </w:r>
      <w:r w:rsidR="004D1A5E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thetho</w:t>
      </w:r>
      <w:proofErr w:type="spellEnd"/>
    </w:p>
    <w:p w14:paraId="663E68C5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63E68C6" w14:textId="44DB4CDF" w:rsidR="00F25A43" w:rsidRDefault="00F25A4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Kubuhlungu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behambisana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beyichitha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615A6A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kunentakazelelo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yokulandela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ezintweni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zemvelo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nezobuchwepheshe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Izikhungo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zemfundo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ephakeme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hulumeni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nosomabhizinisi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bachitha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izigidi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g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ezigidi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zezimali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unyaka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nonyaka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benza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ucwaningo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oluzobenza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bakwazi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asemvelweni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</w:t>
      </w:r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ela</w:t>
      </w:r>
      <w:proofErr w:type="spellEnd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928D0">
        <w:rPr>
          <w:rFonts w:ascii="Bookman Old Style" w:hAnsi="Bookman Old Style" w:cs="Times New Roman"/>
          <w:color w:val="000000" w:themeColor="text1"/>
          <w:sz w:val="26"/>
          <w:szCs w:val="26"/>
        </w:rPr>
        <w:t>enenzuzo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615A6A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C7" w14:textId="77777777" w:rsidR="00A928D0" w:rsidRPr="001C3AFC" w:rsidRDefault="00A928D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8" w14:textId="77777777" w:rsidR="0031269B" w:rsidRDefault="00A928D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kulandela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wempilo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kuying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xenye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ebalulekile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yoqeqesho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lwemisebenzi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eminingi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umshayeli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wezindiza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yi</w:t>
      </w:r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landele</w:t>
      </w:r>
      <w:proofErr w:type="spellEnd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yonke</w:t>
      </w:r>
      <w:proofErr w:type="spellEnd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5A4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</w:t>
      </w:r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ithetho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yokushayela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ngeqa</w:t>
      </w:r>
      <w:proofErr w:type="spellEnd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51AA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owodwa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ujeziswa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kanzima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angaxoshwa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xoshwa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Ukundiziswa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kwamabhanoyi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kwenziwa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ngokulandela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lemithetho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kuvikelwe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izimpilo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zabasebenzi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nezabagibeli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Wonke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uyakwazi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uyakwamukela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63E68C9" w14:textId="77777777" w:rsidR="00A928D0" w:rsidRPr="001C3AFC" w:rsidRDefault="00A928D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A" w14:textId="15528AB4" w:rsidR="00553EF6" w:rsidRDefault="00DB544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Kuyamangaza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ukubona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mithetho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ehambisana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nobudlelwane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omuntu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noNkulunkulu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ithathwa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njengemithetho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azenzele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asiphoqe</w:t>
      </w:r>
      <w:proofErr w:type="spellEnd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simkhonze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Ayithathwa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njengemithetho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asivikela</w:t>
      </w:r>
      <w:proofErr w:type="spellEnd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A545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BB496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siqhubeka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nalend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lela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yokucabanga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angeke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sisazi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isimilo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sikaNkulunkulu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angeke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sikujabulele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</w:t>
      </w:r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budlelwane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naYe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sifuna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amava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okugcwaliseka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kwenjabul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esihlelelwe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yona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nguYe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kufanele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silungise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lendlela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okungeyiyo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yokucabanga</w:t>
      </w:r>
      <w:proofErr w:type="spellEnd"/>
      <w:r w:rsidR="003475F7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31269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CB" w14:textId="77777777" w:rsidR="00DB5440" w:rsidRPr="00DB5440" w:rsidRDefault="00DB544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C" w14:textId="3DB67F7B" w:rsidR="003475F7" w:rsidRDefault="003475F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Izinkinga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esinazo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</w:t>
      </w:r>
      <w:r w:rsidR="004416E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zwisisa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zisukela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esimilweni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sethu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Siyathanda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ukulungisa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amaphutha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abanye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ngokusebenzisa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hetho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asithandi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ukulungisa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awethu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ngawo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Siba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nezaba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ngawethu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amaphutha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Siye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sifune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imithetho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esivikela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kwabanye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kunokufuna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le</w:t>
      </w:r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bavikela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kithi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</w:t>
      </w:r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>kaNkulunkulu</w:t>
      </w:r>
      <w:proofErr w:type="spellEnd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>wenzelwe</w:t>
      </w:r>
      <w:proofErr w:type="spellEnd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>ukunik</w:t>
      </w:r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ngamunye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ukuvikeleka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okufanayo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nokuphelele</w:t>
      </w:r>
      <w:proofErr w:type="spellEnd"/>
      <w:r w:rsidR="00326A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139C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CD" w14:textId="77777777" w:rsidR="00DB5440" w:rsidRPr="001C3AFC" w:rsidRDefault="00DB544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CE" w14:textId="54815124" w:rsidR="00326A74" w:rsidRDefault="00326A7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owenzwe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ewenzela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ukuzikhukhumeza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ukufezekisa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izinhloso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nokuzilethela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izibusiso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kubukeka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kulukhuni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ukuku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kholwa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isimiso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unenkululeko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engaphezu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kweyabanye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Singaphetha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ngomqondo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oliphutha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othi</w:t>
      </w:r>
      <w:proofErr w:type="spellEnd"/>
      <w:r w:rsidR="002D6A1A">
        <w:rPr>
          <w:rFonts w:ascii="Bookman Old Style" w:hAnsi="Bookman Old Style" w:cs="Times New Roman"/>
          <w:color w:val="000000" w:themeColor="text1"/>
          <w:sz w:val="26"/>
          <w:szCs w:val="26"/>
        </w:rPr>
        <w:t>:</w:t>
      </w:r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usebenzisa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aKhe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angapheliyo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ukuziphakamisa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nokwenelisa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izimfuno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6562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2D6A1A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CF" w14:textId="77777777" w:rsidR="00DB5440" w:rsidRPr="001C3AFC" w:rsidRDefault="00DB544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0" w14:textId="23A18FDC" w:rsidR="0065621E" w:rsidRPr="001C3AFC" w:rsidRDefault="0065621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akayena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azifani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nezomuntu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 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071C4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ayisiyo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azisizo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="00071C4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uJehova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njengamazulu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ephakeme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kunomhlaba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</w:t>
      </w:r>
      <w:r w:rsidR="00071C4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ziphakeme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C0417A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kunemicabango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Isaya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55:8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;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9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C0417A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1" w14:textId="77777777" w:rsidR="0065621E" w:rsidRPr="001C3AFC" w:rsidRDefault="0065621E" w:rsidP="001E019C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2" w14:textId="77777777" w:rsidR="0065621E" w:rsidRPr="001C3AFC" w:rsidRDefault="006038B4" w:rsidP="001E019C">
      <w:pPr>
        <w:jc w:val="right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UNkulunkulu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uwu</w:t>
      </w:r>
      <w:r w:rsidR="0065621E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sekele</w:t>
      </w:r>
      <w:proofErr w:type="spellEnd"/>
      <w:r w:rsidR="0065621E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65621E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umhlaba</w:t>
      </w:r>
      <w:proofErr w:type="spellEnd"/>
    </w:p>
    <w:p w14:paraId="663E68D3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4" w14:textId="70AACF5B" w:rsidR="00C81FD9" w:rsidRDefault="006038B4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Ake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sibheke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umyalelo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wokuqala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 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Ungabi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kwami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Eksodusi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20:3.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</w:t>
      </w:r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uvamisile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lomyalelo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uthathwe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ngokuthi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uhlomulisa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kunabantu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kucatshangwa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uwenze</w:t>
      </w:r>
      <w:r w:rsidR="000E5A9C">
        <w:rPr>
          <w:rFonts w:ascii="Bookman Old Style" w:hAnsi="Bookman Old Style" w:cs="Times New Roman"/>
          <w:color w:val="000000" w:themeColor="text1"/>
          <w:sz w:val="26"/>
          <w:szCs w:val="26"/>
        </w:rPr>
        <w:t>le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ukuqinisekisa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isikhundla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siyahlonishwa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nokuthi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unikwa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inkonzo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emfanele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DB544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lomthetho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uwenzele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thina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Akawudingi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olungenawo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umina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alucabangi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ukuzivikela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ngokwalo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sicaban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ngesimo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sethu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okwesikhashana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sizobona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kubaluleke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kangakanani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wu</w:t>
      </w:r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gcina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zi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ngqondweni</w:t>
      </w:r>
      <w:proofErr w:type="spellEnd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lomthetho</w:t>
      </w:r>
      <w:proofErr w:type="spellEnd"/>
      <w:r w:rsidR="00C81FD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712DA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5" w14:textId="77777777" w:rsidR="003C5C08" w:rsidRPr="001C3AFC" w:rsidRDefault="003C5C0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6" w14:textId="24441A13" w:rsidR="00C81FD9" w:rsidRDefault="00C81FD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akayena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uMdali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wezulu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nomhlaba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uphinde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awugade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awulawule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umzuzu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nomzuzu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asekele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nezi</w:t>
      </w:r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nd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ilinga</w:t>
      </w:r>
      <w:proofErr w:type="spellEnd"/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ezinkulu</w:t>
      </w:r>
      <w:proofErr w:type="spellEnd"/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eziyilanga</w:t>
      </w:r>
      <w:proofErr w:type="spellEnd"/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nenyanga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emikhondw</w:t>
      </w:r>
      <w:r w:rsidR="008475F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eni</w:t>
      </w:r>
      <w:proofErr w:type="spellEnd"/>
      <w:r w:rsidR="008475F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75F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yazo</w:t>
      </w:r>
      <w:proofErr w:type="spellEnd"/>
      <w:r w:rsidR="008475F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75F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yinika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qhubeka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r w:rsidR="003C5C0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“</w:t>
      </w:r>
      <w:r w:rsidR="003C5C08">
        <w:rPr>
          <w:rFonts w:ascii="Bookman Old Style" w:hAnsi="Bookman Old Style" w:cs="Times New Roman"/>
          <w:color w:val="000000" w:themeColor="text1"/>
          <w:sz w:val="26"/>
          <w:szCs w:val="26"/>
        </w:rPr>
        <w:t>…</w:t>
      </w:r>
      <w:proofErr w:type="spellStart"/>
      <w:r w:rsidR="003C5C0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iphasa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konke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ngezwi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lamazwi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.” </w:t>
      </w:r>
      <w:proofErr w:type="spellStart"/>
      <w:r w:rsidR="00432A8E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H</w:t>
      </w:r>
      <w:r w:rsidR="00901838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ebheru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1:3.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</w:t>
      </w:r>
      <w:r w:rsidR="00763E38">
        <w:rPr>
          <w:rFonts w:ascii="Bookman Old Style" w:hAnsi="Bookman Old Style" w:cs="Times New Roman"/>
          <w:color w:val="000000" w:themeColor="text1"/>
          <w:sz w:val="26"/>
          <w:szCs w:val="26"/>
        </w:rPr>
        <w:t>Y</w:t>
      </w:r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kuphela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ongenza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engayeka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ukwenza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lomsebenzi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kungaba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nencithakalo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eyesabekayo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kubalulekile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angasuswa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esikhundleni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sokulawula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ilanga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Abanye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bangathi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asinawo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okumsusa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esikhundleni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1021E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singeke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samsusa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ngokusebenzisa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ethu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ikhona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esikwenza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ngayo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Sikwenza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ngokuhlubuka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okubonakala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ngokukhetha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ukulandela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izindlela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zethu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UNkulunkulu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akaqagulisani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nathi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uyasiyeka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sizikhethele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ngoba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akabuphoqeleli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ubukhona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baKhe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endaweni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angathandwa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kuyo</w:t>
      </w:r>
      <w:proofErr w:type="spellEnd"/>
      <w:r w:rsidR="0090183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D968E7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7" w14:textId="77777777" w:rsidR="003C5C08" w:rsidRPr="001C3AFC" w:rsidRDefault="003C5C0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8" w14:textId="23025711" w:rsidR="00901838" w:rsidRPr="001C3AFC" w:rsidRDefault="00D2173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abangalufuni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bazithola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benganyelwe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E7640">
        <w:rPr>
          <w:rFonts w:ascii="Bookman Old Style" w:hAnsi="Bookman Old Style" w:cs="Times New Roman"/>
          <w:color w:val="000000" w:themeColor="text1"/>
          <w:sz w:val="26"/>
          <w:szCs w:val="26"/>
        </w:rPr>
        <w:t>angasekho</w:t>
      </w:r>
      <w:proofErr w:type="spellEnd"/>
      <w:r w:rsidR="003E7640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phansi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kokulawulwa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Isibonelo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ulu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engayekela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ukulawula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ilanga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linga</w:t>
      </w:r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fiphabala</w:t>
      </w:r>
      <w:proofErr w:type="spellEnd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987E28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liqhume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lisakazeke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phansi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lisunduzeleke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emkhathini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lingqubuzane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nomhlaba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kungenzeka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nencithakalo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447462">
        <w:rPr>
          <w:rFonts w:ascii="Bookman Old Style" w:hAnsi="Bookman Old Style" w:cs="Times New Roman"/>
          <w:color w:val="000000" w:themeColor="text1"/>
          <w:sz w:val="26"/>
          <w:szCs w:val="26"/>
        </w:rPr>
        <w:t>sabisayo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447462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9" w14:textId="77777777" w:rsidR="003C5C08" w:rsidRDefault="003C5C0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A" w14:textId="6FDC4AD2" w:rsidR="00D21739" w:rsidRPr="001C3AFC" w:rsidRDefault="003C5C0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Umlando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kazamcolo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esinikwe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wona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eBhayibhelini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usinik</w:t>
      </w:r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ithombe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salokhu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sibonile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eSodoma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naseGomora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okwenzeka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khona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kungaza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kusabalele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nomhlaba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wonke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</w:t>
      </w:r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phinde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sakubona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kwenzeka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eGibhithe</w:t>
      </w:r>
      <w:proofErr w:type="spellEnd"/>
      <w:r w:rsidR="00D2173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AB3DD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B" w14:textId="77777777" w:rsidR="00B42CE9" w:rsidRPr="001C3AFC" w:rsidRDefault="00B42CE9" w:rsidP="001E019C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A6265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Induku</w:t>
      </w:r>
      <w:proofErr w:type="spellEnd"/>
      <w:r w:rsidRPr="00A6265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A6265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kaMose</w:t>
      </w:r>
      <w:proofErr w:type="spellEnd"/>
    </w:p>
    <w:p w14:paraId="663E68DC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D" w14:textId="1583F04B" w:rsidR="00307FEF" w:rsidRPr="001C3AFC" w:rsidRDefault="00873D6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kaJo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sefa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bonisa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ekusebenzeleni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insindiso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yabantu</w:t>
      </w:r>
      <w:proofErr w:type="spellEnd"/>
      <w:r w:rsidR="00D20EB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eya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busa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ngesikhathi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sikaJosefa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ayi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hlonipha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imiyal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Lokulalela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kukaFaro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kwaholela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ekukhuleni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ngokudlondlobala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komnotho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wezwe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emhlabeni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Ngeshwa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lokudlondlobala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kwaholela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ekutheni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lesizwe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seGibh</w:t>
      </w:r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simkhohlwe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nokunakekela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kukaNkulunkulu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kwakulokhu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kusihaqile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lesizwe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sona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saqhubekela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phambili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nokuhlubuka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unyaka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nonyaka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Sahlubuka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safika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esimeni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kulukhuni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ukubuyela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emuva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Ekugcineni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samphika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uNkulunkulu,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samphoqelela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ayekele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ukulawula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</w:t>
      </w:r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akhulu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C741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asizungezile</w:t>
      </w:r>
      <w:proofErr w:type="spellEnd"/>
      <w:r w:rsidR="00F8628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>Waphoqeleka</w:t>
      </w:r>
      <w:proofErr w:type="spellEnd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84FB3">
        <w:rPr>
          <w:rFonts w:ascii="Bookman Old Style" w:hAnsi="Bookman Old Style" w:cs="Times New Roman"/>
          <w:color w:val="000000" w:themeColor="text1"/>
          <w:sz w:val="26"/>
          <w:szCs w:val="26"/>
        </w:rPr>
        <w:t>awayeke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enze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incithakalo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Nkulunkulu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onothando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olungapheliyo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kakuvumelanga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kwenzeke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lokhu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</w:t>
      </w:r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nika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isixwayiso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ngengozi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eyayi</w:t>
      </w:r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balengela</w:t>
      </w:r>
      <w:proofErr w:type="spellEnd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abaseGibhithe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Ngakho-ke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wathumela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0B7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ayombonisa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nge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qhaza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likaBaba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ezinhluphekweni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ezazizom</w:t>
      </w:r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ehlela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maduze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yena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nesizwe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307FE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8C6A94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DE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DF" w14:textId="496756D4" w:rsidR="00962183" w:rsidRDefault="00307FE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UMose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njengokuthunywa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C2B34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ayeyiphethe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esandleni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yayingumfanekiso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bekwe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nasebantwini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550D1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Mose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wayilawula</w:t>
      </w:r>
      <w:proofErr w:type="spellEnd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2659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eyayisesa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ndleni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kanjalo-ke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uwasekele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uyawalawula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eyidedela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ump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rofethi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yaphenduka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inyoka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engumfanekiso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kaSathane</w:t>
      </w:r>
      <w:proofErr w:type="spellEnd"/>
      <w:r w:rsidR="0096218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6218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ongu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</w:t>
      </w:r>
      <w:r w:rsidR="0096218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shabalalisi</w:t>
      </w:r>
      <w:proofErr w:type="spellEnd"/>
      <w:r w:rsidR="00962183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397925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E0" w14:textId="77777777" w:rsidR="00EE1F66" w:rsidRPr="001C3AFC" w:rsidRDefault="00EE1F6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1" w14:textId="7F57F698" w:rsidR="00962183" w:rsidRPr="001C3AFC" w:rsidRDefault="0096218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UNkulunkulu</w:t>
      </w:r>
      <w:r w:rsidR="00D435F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35F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waqala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</w:t>
      </w:r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thum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uMose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enkosini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amnxuse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akhulule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abakwa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kwakuyisimemo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esenziw</w:t>
      </w:r>
      <w:r w:rsidR="00397925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ngothando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451C1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esasinxusa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abaseGibhithe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baphenduke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baphinde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balalele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Inhlekelele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eyayilengela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isizwe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</w:t>
      </w:r>
      <w:r w:rsidR="009451C1">
        <w:rPr>
          <w:rFonts w:ascii="Bookman Old Style" w:hAnsi="Bookman Old Style" w:cs="Times New Roman"/>
          <w:color w:val="000000" w:themeColor="text1"/>
          <w:sz w:val="26"/>
          <w:szCs w:val="26"/>
        </w:rPr>
        <w:t>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Gi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bhithe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yahanjiswa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nalesimemo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esasi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gcizelela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isidingo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5E43">
        <w:rPr>
          <w:rFonts w:ascii="Bookman Old Style" w:hAnsi="Bookman Old Style" w:cs="Times New Roman"/>
          <w:color w:val="000000" w:themeColor="text1"/>
          <w:sz w:val="26"/>
          <w:szCs w:val="26"/>
        </w:rPr>
        <w:t>esinqala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55E43">
        <w:rPr>
          <w:rFonts w:ascii="Bookman Old Style" w:hAnsi="Bookman Old Style" w:cs="Times New Roman"/>
          <w:color w:val="000000" w:themeColor="text1"/>
          <w:sz w:val="26"/>
          <w:szCs w:val="26"/>
        </w:rPr>
        <w:t>sokuphenduka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ngokushe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sha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Yatshelwa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="00B53FB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senqaba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lesicelo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kukhulu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kuyanyelela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okwakuzokwehlela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izwe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seGi</w:t>
      </w:r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Okwakuzobehlela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kwakuzob</w:t>
      </w:r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enza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baphelelwe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okug</w:t>
      </w:r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cina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abakwa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beyizigqila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6048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E2" w14:textId="77777777" w:rsidR="00EE1F66" w:rsidRDefault="00EE1F6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3" w14:textId="6CB739CE" w:rsidR="00962183" w:rsidRDefault="0096218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Njengoba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kwakusezinhlelweni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ukusindisa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abaseG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ibhithe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kwadingeka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khonjiswe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iq</w:t>
      </w:r>
      <w:r w:rsidR="00D435F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haza</w:t>
      </w:r>
      <w:proofErr w:type="spellEnd"/>
      <w:r w:rsidR="00D435F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435F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</w:t>
      </w:r>
      <w:r w:rsidR="005B5CD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Khe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kulesimo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Kwakufanele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kukhonjiswe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izinhlupheko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ezazizokwehlela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izwe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laseGibhithe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zazingaveli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kuNkulunkulu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zaziyimiphumela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enganqandeki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yokuchilizela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eceleni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umthetho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waKhe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Ngokuphenduka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kwenduku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kaMose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iba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inyoka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sakhonjiswa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ngokugqamile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lesifundo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uhlelo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lukaNku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lunkulu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lomusa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lube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yimpumelelo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kwakubalulekile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isebenzisan</w:t>
      </w:r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nalokho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eyayi</w:t>
      </w:r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kuvezelwe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nguYe</w:t>
      </w:r>
      <w:proofErr w:type="spellEnd"/>
      <w:r w:rsidR="00F27C5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556FDB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E4" w14:textId="77777777" w:rsidR="00EE1F66" w:rsidRPr="001C3AFC" w:rsidRDefault="00EE1F6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5" w14:textId="0A80D2F9" w:rsidR="00296281" w:rsidRDefault="00F27C5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Isi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fundo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sasicacile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sisobala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: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kwakuphephile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isesandleni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sikaMose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Ubungozi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bamandla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angasekho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ngaphansi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kokulawulwa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nguNkulunkulu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akhonjiswa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kahle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ngenduku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kaMose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eyayiphenduka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inyoka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ebulalayo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lapho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eyidedela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iphinde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iphenduke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engenamandla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okubulala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lapho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eyibamba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>ngesandla</w:t>
      </w:r>
      <w:proofErr w:type="spellEnd"/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sakhe</w:t>
      </w:r>
      <w:proofErr w:type="spellEnd"/>
      <w:r w:rsidR="008D7C4B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Kuyadabukisa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yakhetha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ukungawam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ukeli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myalezo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womusa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ovela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Nkulunkulu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Lo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myalezo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ngendlela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efingqiwe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wawu</w:t>
      </w:r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thi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:</w:t>
      </w:r>
      <w:r w:rsidR="00EE1F6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“Faro nkosi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enamandla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yaseGibhithe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ngale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kokuhlubuka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kwakho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okuqhubekayo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ngisawalawula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angakushabalalisi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Ngenxa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neyezwe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lakho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enduku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sesesandleni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saM</w:t>
      </w:r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7B1816" w:rsidRP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ngisawalawula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Ngokuwalawula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kwaMi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umshabalalisi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akakenzi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incithakalo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ezweni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lakho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Unengcebo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enkulu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nezibusiso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uyisizwe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esinamandla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emhlabeni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Keph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usuku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nosuku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uzahlukanisa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naM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awulaleli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imithetho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engikunike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yona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gothando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ukukuhlenga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nokukulonda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Uphoqelele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igebe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lokwahlukana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phakathi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kwethu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khule</w:t>
      </w:r>
      <w:proofErr w:type="spellEnd"/>
      <w:r w:rsidR="00DA1509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liphinde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lijule</w:t>
      </w:r>
      <w:proofErr w:type="spellEnd"/>
      <w:r w:rsidR="00DA1509">
        <w:rPr>
          <w:rFonts w:ascii="Bookman Old Style" w:hAnsi="Bookman Old Style" w:cs="Times New Roman"/>
          <w:color w:val="000000" w:themeColor="text1"/>
          <w:sz w:val="26"/>
          <w:szCs w:val="26"/>
        </w:rPr>
        <w:t>,</w:t>
      </w:r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okungenza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ngibambe</w:t>
      </w:r>
      <w:proofErr w:type="spellEnd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DB2A2F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kup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hela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lawo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mandla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amakhulu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ncithakalo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asemvelweni</w:t>
      </w:r>
      <w:proofErr w:type="spellEnd"/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Ngiyakuncenga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uphenduke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ekuhlubukeni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kwakho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ukhombise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uzimisele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ukulalel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imithetho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yaM</w:t>
      </w:r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khulula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Israyeli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umkhulula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ngizokwazi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ukubamba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lamandla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encithakalo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alengela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izwe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lakho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Angithandi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ukukubona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ushatshalaliswa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ngubuhlungu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obesabekayo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obuzolethwa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yinkani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phezu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kwendlu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naphezu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kwabantu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bakho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Kodwa-ke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wenqaba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ukuphenduka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uqhubeka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nokw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enza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abantu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baM</w:t>
      </w:r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izigqila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ukulawul</w:t>
      </w:r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emvelo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kuzophuma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esandleni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saMi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Uma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</w:t>
      </w:r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awul</w:t>
      </w:r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spellEnd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kwawo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kuphumile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esandleni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saM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6666F0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azodala</w:t>
      </w:r>
      <w:proofErr w:type="spellEnd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incithakalo</w:t>
      </w:r>
      <w:proofErr w:type="spellEnd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eyesabekayo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F0AE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Nanxa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kunjalo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uma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uphend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ngizowabuyisa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ngiphinde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ngiwalawule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Azoyekela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ukuba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yincithakalo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azoba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yinduku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yesibusiso</w:t>
      </w:r>
      <w:proofErr w:type="spellEnd"/>
      <w:r w:rsidR="00B576A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.”</w:t>
      </w:r>
      <w:r w:rsidR="00296281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E6" w14:textId="77777777" w:rsidR="003C5C08" w:rsidRPr="001C3AFC" w:rsidRDefault="003C5C08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663E6971" wp14:editId="663E6972">
            <wp:simplePos x="0" y="0"/>
            <wp:positionH relativeFrom="column">
              <wp:posOffset>66675</wp:posOffset>
            </wp:positionH>
            <wp:positionV relativeFrom="paragraph">
              <wp:posOffset>139065</wp:posOffset>
            </wp:positionV>
            <wp:extent cx="5530215" cy="3002015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53" cy="302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3E68E7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8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9" w14:textId="77777777" w:rsidR="00FA3F76" w:rsidRPr="001C3AFC" w:rsidRDefault="00FA3F7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A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B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C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D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E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EF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0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1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2" w14:textId="77777777" w:rsidR="00377BA1" w:rsidRPr="001C3AFC" w:rsidRDefault="00377BA1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5" w14:textId="77777777" w:rsidR="007B1816" w:rsidRDefault="007B181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6" w14:textId="5223B939" w:rsidR="00FF0AE9" w:rsidRDefault="009C590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Ake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ubheke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enotha</w:t>
      </w:r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ndo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nokuncenga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eyasetshenziswa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nguNkulunkulu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encenga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inhliziyo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elukhuni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kaFaro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!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Lokuncenga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kukaNkulunkulu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kwahlangatshezwa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ukuzikhukhumeza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nokunganaki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okwakuvela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enkosini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Esikhundleni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sokuthi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uFaro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azinikele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kuMdali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waKhe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,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wabiza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izanuse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zakhe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ezafika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zaphonsa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izinduku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zazo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phansi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nazo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zaphenduka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izinyoka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Kwabonakala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sengathi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izinduku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zezanusi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ezase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ziphenduke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izinyoka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zizodla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kaMose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eyase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iphenduke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inyoka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nayo</w:t>
      </w:r>
      <w:proofErr w:type="spellEnd"/>
      <w:r w:rsidR="00BC15BE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6535D8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663E68F7" w14:textId="77777777" w:rsidR="007B1816" w:rsidRPr="001C3AFC" w:rsidRDefault="007B181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8F8" w14:textId="1BFCA6D0" w:rsidR="00BC15BE" w:rsidRPr="001C3AFC" w:rsidRDefault="00BC15B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>Yayithini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impendulo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yenkosi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?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ngokusobala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yayingamdingi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uNkulunkulu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wamaHebheru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aqhubek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nokulawula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amandla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emvelweni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Futhi</w:t>
      </w:r>
      <w:proofErr w:type="spellEnd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7B1816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kayiyekele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induku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iphenduke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ebulalayo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Inkosi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</w:t>
      </w:r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Faro</w:t>
      </w:r>
      <w:proofErr w:type="spellEnd"/>
      <w:r w:rsidR="00EE3A1C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yayikholwa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yakwazi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ukuphila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ngaphandle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kukaNkulunkulu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Ngokuzethemba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yayi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cabanga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inamandla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anele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okumelana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encithakalo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ayengadedelwa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nguNkulunkulu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="00F576F3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5AECFD4C" w14:textId="77777777" w:rsidR="00F576F3" w:rsidRDefault="00F576F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F9" w14:textId="53E845D0" w:rsidR="00136995" w:rsidRPr="001C3AFC" w:rsidRDefault="00CB2B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Lena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esizi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phatha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nanamuhla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izinkinga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nezinhlekelele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ukuqeda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yethu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sibalekela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ekuhlakanipheni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kwethu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sisebenzise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ulwazi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lwethu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ukuzikhulula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simcabanga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ekugcineni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sesehlulekile</w:t>
      </w:r>
      <w:proofErr w:type="spellEnd"/>
      <w:r w:rsidR="00DF498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idlula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inkinga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simkhohlwe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masinyane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asikwazi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ukulawula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asephumile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ekulawulweni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izikhukhula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ziqubuka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olwandle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zikapakela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ziwisa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izakhiwo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akukho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nokuncane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esingakwenza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ukuzivimba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zenze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incithakalo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yazo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ngaphandle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kokuvinjwa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Izinhlekelele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ezifana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nokuzamazama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komhlaba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phakathi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olwandle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ezaziwa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kakhulu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</w:t>
      </w:r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okuthi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tsunami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ukuqubuka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kwent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yomlilo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imililo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yequbula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somiso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angeke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sakwazi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ukuzinqanda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6797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FA" w14:textId="77777777" w:rsidR="009B643F" w:rsidRDefault="009B643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FB" w14:textId="20630972" w:rsidR="00136995" w:rsidRPr="001C3AFC" w:rsidRDefault="00CB2B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zezanuse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zikaFaro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ezapheduka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zehl</w:t>
      </w:r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uleka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ukudla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kaMose</w:t>
      </w:r>
      <w:proofErr w:type="spellEnd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0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yisiphenduke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kaMose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yazidla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ngokushesha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zikaFaro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kaMose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yayinobungozi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obukhulu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kunoma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ubani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ngayithinta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ngaphandle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="00E6797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phenduke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6797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FC" w14:textId="77777777" w:rsidR="009B643F" w:rsidRDefault="009B643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FD" w14:textId="0F143784" w:rsidR="00136995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Umyalezo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wadluliswa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ecacile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Faro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khombisa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ngokucacile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akawemukeli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Waqhubeka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wadaza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inkani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: “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gubani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uJehova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ngilale</w:t>
      </w:r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iZwi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laKhe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ngimyeke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Israyeli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ahambe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?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Angimazi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angiyikumvumela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Israyeli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ahambe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Eksodusi</w:t>
      </w:r>
      <w:proofErr w:type="spellEnd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5:2.</w:t>
      </w:r>
      <w:r w:rsidR="00C86F7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8FE" w14:textId="77777777" w:rsidR="009B643F" w:rsidRDefault="009B643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8FF" w14:textId="15A27AED" w:rsidR="00136995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Ngosuku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olulandelayo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ngokungananazi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ephethe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esandleni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hi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azosuswa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kuphi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kuqala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CB2B5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Ngenhlupheko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ngayinye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eyayiwel</w:t>
      </w:r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abaseGibithe</w:t>
      </w:r>
      <w:proofErr w:type="spellEnd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inkosi</w:t>
      </w:r>
      <w:proofErr w:type="spellEnd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uFaro</w:t>
      </w:r>
      <w:proofErr w:type="spellEnd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17C4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khonjiswa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ngokusobala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ngokwakusaz</w:t>
      </w:r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okwehlela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isizwe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sayo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ukuze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ingacabangi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okuy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ehlelayo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bekuvele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kuzokwenzeka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</w:p>
    <w:p w14:paraId="663E6900" w14:textId="392214F6" w:rsidR="00136995" w:rsidRPr="001C3AFC" w:rsidRDefault="00D17C4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Ngesikhathi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sez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inhlupheko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ngothando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wayesawuvulile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umnyango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womusa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Wakhombisa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zikhawu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eziningi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usengawalawul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encithakalo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awele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phezu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kwesizwe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sase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Gibhithe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singaphenduka</w:t>
      </w:r>
      <w:proofErr w:type="spellEnd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C76C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buyele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UFaro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ezanuse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babona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kaba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nawo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okulawula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encithakalo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uFaro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engaphansi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kwengcindezi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ngenhlupheko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ngayinye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eyayimehlel</w:t>
      </w:r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enze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isithembiso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uzobakhula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abakwaIsrayeli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ingasuswa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inhlupheko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abuye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ayiqinise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inhliziyo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Ngomusa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ubeyiphakamisa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ngomsila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inyoka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iphenduke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622F6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01" w14:textId="77777777" w:rsidR="009B643F" w:rsidRDefault="009B643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03" w14:textId="4DB8ED5C" w:rsidR="009B643F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namuhla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baziphatha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bebheke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nokufa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kungekho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babiza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igama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izithembiso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bazo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Ithi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ingadlula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inkinga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bakhohlwe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izithembiso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abazenzile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emikhubeni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yabo.</w:t>
      </w:r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esehlakalo</w:t>
      </w:r>
      <w:proofErr w:type="spellEnd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35A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landelayo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esenzeka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sil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ikhombisa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ngokusobala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leliphuzu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Ngonya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ka-1846,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umkhumbi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D6100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wawuthwele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abagibeli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abasuka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Portland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laseMaine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belibangise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ogwini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lwaseBoston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eMassachuset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ths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laseMelika</w:t>
      </w:r>
      <w:proofErr w:type="spellEnd"/>
      <w:r w:rsidR="000B2E2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wazithola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usesivunguvungwini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esesabekayo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olwandle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wabagi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beli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usichaza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simo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: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“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asi</w:t>
      </w:r>
      <w:r w:rsidR="000B120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ngozini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Umkhumbi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</w:t>
      </w:r>
      <w:r w:rsidR="000B2E2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phushekela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nhlangothi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esabisayo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ungalawuleki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Amagagasi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ephonseka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emafasiteleni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Egunj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labesifazane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kwakunokwesaba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bavuma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izono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becela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abalondoloze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bafike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bephephile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ogwini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babekhuleka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kuMariya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becela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abalondoloze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izifungo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bazohamba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enga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lon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doloza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Kwakuyisimo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esesabekayo</w:t>
      </w:r>
      <w:proofErr w:type="spellEnd"/>
      <w:r w:rsidR="00A67E3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…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Ngomusa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safika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siphephile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ogwini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babagibeli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ukwehlika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emkhunjini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bakhohlwa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kungekudala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bebegubazela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yovalo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owenza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isifungo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ngokunganaki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nangokubhuqa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‘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kadun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yiswe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ngiphephile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!’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ngimcela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akhumbule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abethuke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emaho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reni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ambalwa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adlulile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akhumbule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072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6072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nezifungo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azenzile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Wangibheka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kabi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Lesenzo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sangikhumbuza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ukuphenduka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egula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basebenzela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uSathane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y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abo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yonke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bengenwa</w:t>
      </w:r>
      <w:proofErr w:type="spellEnd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ukugula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bengena</w:t>
      </w:r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</w:t>
      </w:r>
      <w:proofErr w:type="spellEnd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B64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siqiniseko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ngekusasa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bakhombise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izimpawu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zokuphenduka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bakulungele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ukufa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nabangani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babo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bacabange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baphenduke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ngempela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sebalilungele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izulu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E5FF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Laba</w:t>
      </w:r>
      <w:proofErr w:type="spellEnd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abanje</w:t>
      </w:r>
      <w:proofErr w:type="spellEnd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bengasinda</w:t>
      </w:r>
      <w:proofErr w:type="spellEnd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ekuguleni</w:t>
      </w:r>
      <w:proofErr w:type="spellEnd"/>
      <w:r w:rsidR="0048652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ba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nokuhlubuka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okumangalisayo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Testimonies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for</w:t>
      </w:r>
      <w:proofErr w:type="spellEnd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the</w:t>
      </w:r>
      <w:proofErr w:type="spellEnd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church</w:t>
      </w:r>
      <w:proofErr w:type="spellEnd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1:80.3-81.3.</w:t>
      </w:r>
      <w:r w:rsidR="00B519E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04" w14:textId="77777777" w:rsidR="00071726" w:rsidRPr="001C3AFC" w:rsidRDefault="00D7146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r w:rsidRPr="001C3AFC">
        <w:rPr>
          <w:rFonts w:ascii="Bookman Old Style" w:hAnsi="Bookman Old Style"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663E6973" wp14:editId="663E6974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5715000" cy="30575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3E6905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06" w14:textId="77777777" w:rsidR="00486520" w:rsidRPr="001C3AFC" w:rsidRDefault="00486520" w:rsidP="00F62223">
      <w:pPr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07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8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9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A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B" w14:textId="77777777" w:rsidR="004D1A5E" w:rsidRPr="001C3AFC" w:rsidRDefault="004D1A5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C" w14:textId="77777777" w:rsidR="00B40F80" w:rsidRPr="001C3AFC" w:rsidRDefault="00B40F80" w:rsidP="001545EB">
      <w:pPr>
        <w:pStyle w:val="NoSpacing"/>
        <w:spacing w:line="276" w:lineRule="auto"/>
        <w:jc w:val="both"/>
        <w:rPr>
          <w:rFonts w:ascii="Bookman Old Style" w:hAnsi="Bookman Old Style"/>
          <w:noProof/>
          <w:color w:val="000000" w:themeColor="text1"/>
          <w:sz w:val="26"/>
          <w:szCs w:val="26"/>
        </w:rPr>
      </w:pPr>
    </w:p>
    <w:p w14:paraId="663E690D" w14:textId="77777777" w:rsidR="00B80AA2" w:rsidRPr="001C3AFC" w:rsidRDefault="00B80A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E" w14:textId="77777777" w:rsidR="00B80AA2" w:rsidRPr="001C3AFC" w:rsidRDefault="00B80A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0F" w14:textId="77777777" w:rsidR="00B80AA2" w:rsidRPr="001C3AFC" w:rsidRDefault="00B80A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10" w14:textId="77777777" w:rsidR="00B80AA2" w:rsidRPr="001C3AFC" w:rsidRDefault="00B80A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12" w14:textId="77777777" w:rsidR="00B80AA2" w:rsidRPr="001C3AFC" w:rsidRDefault="00B80AA2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13" w14:textId="1CEF08EF" w:rsidR="00136995" w:rsidRPr="001C3AFC" w:rsidRDefault="0048652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jalo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nangenkosi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eyayinamandla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yaseGibhithe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Yayibukeka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inokuphenduka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ngaphansi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kwengcindezi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C2E7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isuswa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kubonakale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ifulathelanga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enhliziyweni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Ukuvuma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okwakungaveli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enhliyzweni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okwakwenziwa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kususwe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izinhlupheko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nemiphumela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emibi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engq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ondweni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nasesimilweni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kwaye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nza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lukhuni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inhliz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nzima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azinikele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Ukuqhubeka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nokwenqaba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isimemo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sokuphenduka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esasivela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kwanciphisa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okula</w:t>
      </w:r>
      <w:r w:rsidR="00A01E5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wula</w:t>
      </w:r>
      <w:proofErr w:type="spellEnd"/>
      <w:r w:rsidR="00A01E5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01E5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isizwe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saseGibhithe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Inhlupheko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ngayinye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yayenza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umonakalo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owesabekayo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eyokugcina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yashaya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kwazwakala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ngokufa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kwamazibulo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Ngemuva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kwale</w:t>
      </w:r>
      <w:r w:rsidR="00644349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nhlupheko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yokufa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kwamazibulo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kaFaro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aphela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nya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izwe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ugwadule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akazange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esakwazi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ukugcina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abakwaIsrayeli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njengezigqila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Akukona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wayelawula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izinhlupheko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</w:t>
      </w:r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abaseGibhithe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lezinhlupheko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zabehlela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okuzilawula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ayengasekho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AD096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phansi</w:t>
      </w:r>
      <w:proofErr w:type="spellEnd"/>
      <w:r w:rsidR="00AD096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D096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kwesandla</w:t>
      </w:r>
      <w:proofErr w:type="spellEnd"/>
      <w:r w:rsidR="00AD096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D096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1369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B3F84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14" w14:textId="5AD0F605" w:rsidR="00572CAA" w:rsidRDefault="00572CA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15" w14:textId="41BCE292" w:rsidR="00136995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Lendlela</w:t>
      </w:r>
      <w:proofErr w:type="spellEnd"/>
      <w:r w:rsidRP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ihlukile</w:t>
      </w:r>
      <w:proofErr w:type="spellEnd"/>
      <w:r w:rsidRP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esetshenziswa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ubheke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isibonelo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laseChigago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Lezigebengu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ikwazi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ukuzwisa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ubuhlungu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izikhali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zazo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zisezandleni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zazo.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esawalawula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emvelo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awakwazi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yincithakalo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50D2A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16" w14:textId="2D483BF0" w:rsidR="00136995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Ngokubheka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izehlakalo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kuyamangaza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ezizwisiseka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ihlanekezel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kokucophelela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okwenziwa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incithakalo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eyayizokwehlela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uSathane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wawavala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amehlo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bangayiqondi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injongo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Ukwazile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ukuveza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njengendlovu-kayiphikiswa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engu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mshabalalisi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akakaze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nangelilodwa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ilanga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abe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ngumshabalalisi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noma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asebenzise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noma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aqambe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uzokwenza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Gibhithe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Akasebenzisi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impoqo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jengabantu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ukuzuza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izinhloso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C033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17" w14:textId="77777777" w:rsidR="00895196" w:rsidRDefault="00895196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18" w14:textId="15EB8912" w:rsidR="007438E7" w:rsidRPr="001C3AFC" w:rsidRDefault="001369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Ubufakazi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kuphela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obu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tholakala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eTestamenteni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E2E2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</w:t>
      </w:r>
      <w:r w:rsidR="007E2E2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obufakaza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ngesimilo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esithandekayo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ETestamenten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E2E2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</w:t>
      </w:r>
      <w:r w:rsidR="007E2E2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unika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ubufakazi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obembula</w:t>
      </w:r>
      <w:proofErr w:type="spellEnd"/>
      <w:r w:rsidR="0089519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sikaYise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abashushisi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waphendula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uYise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aphendula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25F0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akazange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afune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ukuziphindiselela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emshaya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bemkhafulela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bemthuka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bemklolodela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nalapho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bembethela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esiphambanweni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Akazange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afune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ukuziphindiselela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endalo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Nanxa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kwakulula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akwenze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wabakhalela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olungenakuchazwa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nangomunyu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 “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Baba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bathethelele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ngokuba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abakwazi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abakwenzayo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NgokukaLuka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23:34</w:t>
      </w:r>
    </w:p>
    <w:p w14:paraId="663E6919" w14:textId="77777777" w:rsidR="00FF0AE9" w:rsidRPr="001C3AFC" w:rsidRDefault="00FF0AE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1A" w14:textId="77777777" w:rsidR="00FF0AE9" w:rsidRPr="001C3AFC" w:rsidRDefault="00FF0AE9" w:rsidP="008E3B72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Kungani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kungenzekanga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ngaphambili</w:t>
      </w:r>
      <w:proofErr w:type="spellEnd"/>
      <w:r w:rsidR="000D76D9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D76D9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na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?</w:t>
      </w:r>
    </w:p>
    <w:p w14:paraId="663E691B" w14:textId="77777777" w:rsidR="007438E7" w:rsidRPr="001C3AFC" w:rsidRDefault="007438E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1C" w14:textId="6DA41A7B" w:rsidR="00FF0AE9" w:rsidRPr="001C3AFC" w:rsidRDefault="00FF0AE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Ukukholwa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waphoqelela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bakhulule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kungukubeka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ihlazo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elikhulu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Kungukumbeka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icala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ngamabomu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engenandaba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nokuhlupheka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kwamaJuda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okwadonsa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side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nanxa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wayenalo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ithuba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akhulula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4429F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1D" w14:textId="77777777" w:rsidR="00B504DD" w:rsidRDefault="00B504D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1E" w14:textId="20C52662" w:rsidR="00B504DD" w:rsidRDefault="00FF0AE9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</w:t>
      </w:r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enamandla</w:t>
      </w:r>
      <w:proofErr w:type="spellEnd"/>
      <w:r w:rsidR="00ED29B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bayashesha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kufezekisa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intando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yabo,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bangenza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noma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abathanda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usebenza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bekunjalo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</w:t>
      </w:r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kufa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nele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abekwe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icala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ngokuyekela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Israyeli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ahlupheke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enakho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angamsiza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Iminyaka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eyevile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emakhulwini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amathathu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abakwaIsrayeli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babesebugqilini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obesabekayo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ngakho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-ke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ubuhlungu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babo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bungabekwa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kuNkulunkulu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owehluleka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ukusebenzisa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aKhe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ukubakhulula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angeke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abe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wothando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ngesikhathi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esifan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</w:t>
      </w:r>
      <w:proofErr w:type="spellEnd"/>
      <w:r w:rsidR="00B97EB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52E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aziphathe</w:t>
      </w:r>
      <w:proofErr w:type="spellEnd"/>
      <w:r w:rsidR="00752E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52E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752E95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451209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1F" w14:textId="77777777" w:rsidR="00B504DD" w:rsidRDefault="00B504D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0" w14:textId="77777777" w:rsidR="00752E95" w:rsidRDefault="00752E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limile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akaxazululi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izinkinga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ngokusebenzisa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impoqo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Ukukhululwa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Israyeli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kwakungancikile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ekuthandeni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kwakuncike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ekuhlubukeni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okungenelele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Lokuhlubuka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kwaletha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ukwehlukana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nokwaholela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ekuyekel</w:t>
      </w:r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encithakalo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phezu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lukhuni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baqhubeke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nokugcina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abakwaIsrayeli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njengezigqila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lezimiso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ziz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wisiseka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inkinga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ezobakhona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ekuboneni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imb</w:t>
      </w:r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angela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yokuyekelwa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kukaIsrayeli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ebugqil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eside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kangaka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!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21" w14:textId="77777777" w:rsidR="00B504DD" w:rsidRDefault="00B504D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2" w14:textId="77777777" w:rsidR="00D2056B" w:rsidRPr="001C3AFC" w:rsidRDefault="00752E9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akagudluki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ezindleleni</w:t>
      </w:r>
      <w:proofErr w:type="spellEnd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uyazi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uzobe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ezigwaza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kwakuyindlela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ngempoqo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wayezosusa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ukuhlubuka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kusaziveza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Ubengeke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akuyeke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isikhathi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eside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kangaka</w:t>
      </w:r>
      <w:proofErr w:type="spellEnd"/>
      <w:r w:rsidR="00B9288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!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kufanele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siyekwe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umsebenzi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sizikhunge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ngokwaso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nabo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ababambelela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Ngemuva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</w:t>
      </w:r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walokho</w:t>
      </w:r>
      <w:proofErr w:type="spellEnd"/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C4D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</w:t>
      </w:r>
      <w:r w:rsidR="000C4D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kwakha</w:t>
      </w:r>
      <w:proofErr w:type="spellEnd"/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ngokukhululeka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umhlaba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omusha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nezulu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elisha</w:t>
      </w:r>
      <w:proofErr w:type="spellEnd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ingasekho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ingozi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yokuthi</w:t>
      </w:r>
      <w:proofErr w:type="spellEnd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sizophinde</w:t>
      </w:r>
      <w:proofErr w:type="spellEnd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sivuke</w:t>
      </w:r>
      <w:proofErr w:type="spellEnd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50B6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0C4D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0C4D24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isono</w:t>
      </w:r>
      <w:proofErr w:type="spellEnd"/>
      <w:r w:rsidR="0080104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</w:p>
    <w:p w14:paraId="663E6923" w14:textId="77777777" w:rsidR="00262E35" w:rsidRPr="001C3AFC" w:rsidRDefault="00262E35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4" w14:textId="77777777" w:rsidR="00B42CE9" w:rsidRPr="001C3AFC" w:rsidRDefault="00550B67" w:rsidP="008C7C59">
      <w:pPr>
        <w:pStyle w:val="NoSpacing"/>
        <w:spacing w:line="276" w:lineRule="auto"/>
        <w:ind w:left="2880" w:hanging="2880"/>
        <w:jc w:val="right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Ukuhlanzwa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kwethempeli</w:t>
      </w:r>
      <w:proofErr w:type="spellEnd"/>
    </w:p>
    <w:p w14:paraId="663E6925" w14:textId="77777777" w:rsidR="00550B67" w:rsidRPr="001C3AFC" w:rsidRDefault="00550B6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26" w14:textId="21396236" w:rsidR="00550B67" w:rsidRDefault="00550B6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Masinyane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ngemuva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kokuqala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ukushumayela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wahlanza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ithempeli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elaligcwele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abathengi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nabathengisi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 (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Funda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86928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incwadi</w:t>
      </w:r>
      <w:proofErr w:type="spellEnd"/>
      <w:r w:rsidR="00886928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86928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</w:t>
      </w:r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Johane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2:13-22)</w:t>
      </w:r>
      <w:r w:rsidR="0094061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Umoya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waKhe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waphatheka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kabuhlungu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ngalokhu</w:t>
      </w:r>
      <w:proofErr w:type="spellEnd"/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061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okwakwenzeka</w:t>
      </w:r>
      <w:proofErr w:type="spellEnd"/>
      <w:r w:rsidR="0094061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061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ethempelini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ngemuva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kwalokho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“</w:t>
      </w:r>
      <w:r w:rsidR="00B504D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…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wayesenza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inkalivasi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ngezintambo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waxosha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bonke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ethempelini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nezimvu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nezinkomo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wachitha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imali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yabashintshayo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wagumbuqela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amatafula</w:t>
      </w:r>
      <w:proofErr w:type="spellEnd"/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proofErr w:type="spellStart"/>
      <w:r w:rsidR="006D4889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Johane</w:t>
      </w:r>
      <w:proofErr w:type="spellEnd"/>
      <w:r w:rsidR="006D4889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r w:rsidR="006D48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2:15. </w:t>
      </w:r>
    </w:p>
    <w:p w14:paraId="663E6927" w14:textId="77777777" w:rsidR="00B504DD" w:rsidRPr="001C3AFC" w:rsidRDefault="00B504DD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8" w14:textId="49922875" w:rsidR="0094061A" w:rsidRDefault="0094061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ngazwakala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engafanele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ezinhlupheko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zaseGibhithe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wabethusa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ngempela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ababethengisa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ethempelini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6E14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wayezobashaya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baqhubeka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nokungamhloniphi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ngalesehlakalo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iliqiniso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ubuzoba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kuphi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umehluko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kokuziphatha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nokuziphatha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kwezigebengu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wobugebengu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?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Ubezokwazi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 “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ngokuba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amazulu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ephakeme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kunomhlaba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kanjalo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izindlela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</w:t>
      </w:r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proofErr w:type="gram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ziphakeme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kunezindlela</w:t>
      </w:r>
      <w:proofErr w:type="spellEnd"/>
      <w:proofErr w:type="gram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zenu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nemicabango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</w:t>
      </w:r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kuneyenu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proofErr w:type="spellStart"/>
      <w:r w:rsidR="00FE01F2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Isaya</w:t>
      </w:r>
      <w:proofErr w:type="spellEnd"/>
      <w:r w:rsidR="00FE01F2"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 xml:space="preserve"> </w:t>
      </w:r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55:9.</w:t>
      </w:r>
      <w:r w:rsidR="009E2C68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29" w14:textId="77777777" w:rsidR="0017635F" w:rsidRPr="001C3AFC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A" w14:textId="1A381DB4" w:rsidR="00A46397" w:rsidRDefault="0094061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Lemibuzo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ifanele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ukubuzwa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kudingeka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okub</w:t>
      </w:r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lesahlakalo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ukuze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kutholwe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kwenzekani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ngempela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074A8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Ukuhlanzwa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kwendawo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engcwele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estamenteni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019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</w:t>
      </w:r>
      <w:r w:rsidR="002019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fana</w:t>
      </w:r>
      <w:proofErr w:type="spellEnd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E01F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nodaba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lwesizwe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samandulo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seGibhithe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olutholakala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estamenteni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019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</w:t>
      </w:r>
      <w:r w:rsidR="002019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kuFaro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kuyefana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nalokho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okwenziwa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Ngesinye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sezibonelo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alawula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emvelo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Indawo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nesikhathi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okwenzeka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ngaso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kuhlukile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umyalezo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uwodwa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Umehluko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omkhulu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kulezehlakalo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uMose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wayidedela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kanti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yena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</w:t>
      </w:r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zange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ayidedele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Zombili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lezehlakalo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ziyahambisana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ngokufana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nezenzo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zikaMose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nezikaKristu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IGibhithe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lawelwa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izinhlupheko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ezaziza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ngokushesha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uMose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ededela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induku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ethempelini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akazange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ayidedele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inkalivasi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kwanika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amaJuda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isiqiniseki</w:t>
      </w:r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sokuthi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sisesekhona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isikhathi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sokuphenduka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Nembala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yikho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inhlekelele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eyabehlela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esesemhlabeni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uJesu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Isenzo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sikaKristu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sasibaxwayisa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ngengozi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eyayizobehlela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bengahlukani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nezindlela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zobumnyama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Lezindlela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zaziphoqelela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uJesu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adedele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inkalivasi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okwakuzokwenza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bazithole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besesimeni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esifanayo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nesaseGibhithe</w:t>
      </w:r>
      <w:proofErr w:type="spellEnd"/>
      <w:r w:rsidR="00A4639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319B0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2B" w14:textId="77777777" w:rsidR="0017635F" w:rsidRPr="001C3AFC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C" w14:textId="3CFA9C00" w:rsidR="0017635F" w:rsidRDefault="00A46397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Kuyaziwa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amaJuda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enqaba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ukuphenduka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Amfulathela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okwabonakala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ngokuchitheka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kweJerusalema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ngonyaka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ka-70 AD.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akawashayanga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amaJuda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ngenkalivasi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Kwakungeyo</w:t>
      </w:r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inhloso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ukuyiphakamisa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Nanxa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yayil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ngokwesabisayo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emakhanda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</w:t>
      </w:r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ayizange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iw</w:t>
      </w:r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athin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</w:t>
      </w:r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isesandleni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Umyalelo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wawuthi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kumaJuda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awaphenduke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ukuze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</w:t>
      </w:r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azokwazi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ukulawula</w:t>
      </w:r>
      <w:proofErr w:type="spellEnd"/>
      <w:r w:rsidR="0065098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baphephe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encithakalweni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eyayibajeqeza</w:t>
      </w:r>
      <w:proofErr w:type="spellEnd"/>
      <w:r w:rsidR="009211BB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2D" w14:textId="77777777" w:rsidR="0017635F" w:rsidRDefault="0017635F" w:rsidP="005048D6">
      <w:pPr>
        <w:pStyle w:val="NoSpacing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2E" w14:textId="0ED8DEB0" w:rsidR="009211BB" w:rsidRPr="001C3AFC" w:rsidRDefault="009211BB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sihlaziya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isenzo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nesenzo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sikaKristu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ethempelini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kuyabonakala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wakhuluma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okwenziwe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nguYise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ukwenze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efanayo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5048D6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2F" w14:textId="77777777" w:rsidR="0017635F" w:rsidRDefault="0017635F" w:rsidP="000443B1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30" w14:textId="77777777" w:rsidR="009D77A3" w:rsidRPr="001C3AFC" w:rsidRDefault="009211BB" w:rsidP="000443B1">
      <w:pPr>
        <w:pStyle w:val="NoSpacing"/>
        <w:spacing w:line="276" w:lineRule="auto"/>
        <w:jc w:val="right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Ubufakazi</w:t>
      </w:r>
      <w:proofErr w:type="spellEnd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besiphambano</w:t>
      </w:r>
      <w:proofErr w:type="spellEnd"/>
    </w:p>
    <w:p w14:paraId="663E6931" w14:textId="77777777" w:rsidR="009D77A3" w:rsidRPr="001C3AFC" w:rsidRDefault="009D77A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</w:p>
    <w:p w14:paraId="663E6932" w14:textId="23CB8DCF" w:rsidR="00B92C89" w:rsidRDefault="009D77A3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Isiphambano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mbula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ngokuphelele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izindlela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zokusebenza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zikaNkul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nezikaSathane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Umphumela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wempi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yomdonsiswano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eyay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iliwa</w:t>
      </w:r>
      <w:proofErr w:type="spellEnd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esiphambanweni</w:t>
      </w:r>
      <w:proofErr w:type="spellEnd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yakhombisa</w:t>
      </w:r>
      <w:proofErr w:type="spellEnd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ngokuphelele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ukuzimisela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alezimbangi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ezimbili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kungekho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ehlehlela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emuva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ephumelele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yayi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zothatha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Izimbangi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zakhipha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amangwevu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A825D5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33" w14:textId="77777777" w:rsidR="0017635F" w:rsidRPr="001C3AFC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4" w14:textId="60CD6608" w:rsidR="005A7C1D" w:rsidRPr="001C3AFC" w:rsidRDefault="001E028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Ingubo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ayezifihle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uSathane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efihle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yasuswa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nengubo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ayeninda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igama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nesimilo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ukuhlanekezela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B92C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jikelele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yasuswa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Kulempi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enkulu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omubi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wavezwa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ubunjalo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obuzinikele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ekusebenzeleni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umina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nobungabulala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lowo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owamdalayo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nowamnika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konke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anakho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USathane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ukhombise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umoya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asewutshale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ezingqondweni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zezigebengu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aphatha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iyisibonelo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sendlela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aphatha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abangafuni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ukumlalela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Asithokoze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kakhulu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akusona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Besokwethuka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bekuyiso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noKristu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bagqug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quzelwa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ngumoya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ohlukile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okungumoya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wokuzinikela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nowokusebenzela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Bazinikele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</w:t>
      </w:r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sebenzel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eni</w:t>
      </w:r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Abenzi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isibonelo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ngokuthi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babadelise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abangabalaleli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Kunalokho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benza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isibonelo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ngabo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esikhombisa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bazimisele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ukudela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izimpilo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3A018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35" w14:textId="77777777" w:rsidR="0017635F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6" w14:textId="41738798" w:rsidR="006F7BDC" w:rsidRPr="001C3AFC" w:rsidRDefault="006F7BD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Ingubo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icombozwe</w:t>
      </w:r>
      <w:proofErr w:type="spellEnd"/>
      <w:r w:rsidR="005A7C1D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egazini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okuligazi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NoSat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hane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unengubo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ecombozwe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egazini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okuligazi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ubheke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ukwehlukana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kwalezimbangi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zikaSathane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zibonakala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ezindleleni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ezisetshenziswa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Asikh</w:t>
      </w:r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nesisodwa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isimiso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sikaSathane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sokusebenza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esitholakala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empilweni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noYise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20EE3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37" w14:textId="77777777" w:rsidR="0017635F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8" w14:textId="2E529008" w:rsidR="0017635F" w:rsidRDefault="006F7BD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ingu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bu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fakazi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akasibulali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Ensimini</w:t>
      </w:r>
      <w:proofErr w:type="spellEnd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Edeni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abazali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bethu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bakhetha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balale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wothando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bazidonsela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ngomsele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ngemiphumela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ophuliwe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Babezofa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ngaso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leso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sikhathi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ngokusho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Akwenzekanga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kanjalo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</w:t>
      </w:r>
      <w:r w:rsidR="00AC7A6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ewela</w:t>
      </w:r>
      <w:proofErr w:type="spellEnd"/>
      <w:r w:rsidR="00AC7A6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C7A6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esonweni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ngawo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lowo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mzuzu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wangena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phakathi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kwabaphilayo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nabafileyo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: “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isijeziso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asiwele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kimi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.”</w:t>
      </w:r>
    </w:p>
    <w:p w14:paraId="663E6939" w14:textId="77777777" w:rsidR="0017635F" w:rsidRDefault="0017635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A" w14:textId="208ED8A2" w:rsidR="00945262" w:rsidRDefault="006F7BD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Ngenkathi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</w:t>
      </w:r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ukuzothwala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isijeziso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sethu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Libalulekile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leliphuzu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: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weza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wathwala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ngokugcwele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isijeziso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esizowela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phezu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kwethu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sigcina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ngokungasamukeli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lesipho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977EE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</w:t>
      </w:r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dlela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eyamukelekile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yokuchaza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abazofa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abenzi</w:t>
      </w:r>
      <w:proofErr w:type="spellEnd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1E02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bobubi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yile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ethi</w:t>
      </w:r>
      <w:proofErr w:type="spellEnd"/>
      <w:r w:rsidR="0017635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:</w:t>
      </w:r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onamandla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onke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uzophelelwa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yisineke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bese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ebashabalisa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bonke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Lendlela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ifundisa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ukufa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kulethwa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nguNkulunkulu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kuliqiniso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le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</w:t>
      </w:r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ufanele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njengoba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nathi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sizofa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ukufa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kwethu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kungum</w:t>
      </w:r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sebenzi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kusho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nokufa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kwendodana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ngumsebenzi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Okuhle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akukho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mfihlo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ngokufa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kukaKristu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Kwenzeka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ebuka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futhi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noYise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akehlanga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ukuzombulalela</w:t>
      </w:r>
      <w:proofErr w:type="spellEnd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esiphamb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anwe</w:t>
      </w:r>
      <w:r w:rsidR="00945262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ni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Akuyona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afa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ngayo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2869FF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le.</w:t>
      </w:r>
      <w:r w:rsidR="00A7130A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3B" w14:textId="77777777" w:rsidR="00B4313C" w:rsidRPr="001C3AFC" w:rsidRDefault="00B4313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C" w14:textId="176CBE40" w:rsidR="00B4313C" w:rsidRDefault="002869F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Okwenzekayo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uzahlukanisa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Lokuzehlukanisa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ahluleke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ukulawula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ekugcineni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abulawe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kuliqiniso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kusho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uJesu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wafa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ngalendlela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akasiyekel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sisebumnyameni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ngaloludaba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uqobo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lwaKhe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wafakaza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ngokwenzeka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Wakhala</w:t>
      </w:r>
      <w:proofErr w:type="spellEnd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 “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Nkulunkulu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wami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Nkulunkulu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wami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ungishiyelani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Akukho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okukhombisa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wasondela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nezikhali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Kunalokho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wayesuka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kuKristu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njengoba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esuka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onke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ngaphendukile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UKristu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ngokwaKhe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wayenge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wayamukele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</w:t>
      </w:r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isindo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sezono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zomhlaba</w:t>
      </w:r>
      <w:proofErr w:type="spellEnd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01EB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jikelele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wama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endaweni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yawo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umoni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Wazithabatha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izono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sengathi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zenziwe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nguye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uqobo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Kwakuyilezono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ezamhlu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kanisa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noYise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zambeka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esandleni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somshabalalisi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2523D3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3D" w14:textId="77777777" w:rsidR="00B4313C" w:rsidRDefault="00B4313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E" w14:textId="5A75392E" w:rsidR="009F59EA" w:rsidRDefault="00907D46" w:rsidP="000B558E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</w:t>
      </w:r>
      <w:r w:rsidR="00DA214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seGibhithe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abaseSodo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ma</w:t>
      </w:r>
      <w:proofErr w:type="spellEnd"/>
      <w:r w:rsidR="00DA2147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abaphila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zamcolo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kanye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nawo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owanqunyelwa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ukufa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uf</w:t>
      </w:r>
      <w:r w:rsidR="00ED17F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ngendlela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efanayo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Ekupheleni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komhlaba</w:t>
      </w:r>
      <w:proofErr w:type="spellEnd"/>
      <w:r w:rsidR="00ED17F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,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isono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esizocindezela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labo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abangasamukelanga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pho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sokukhululwa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kuso</w:t>
      </w:r>
      <w:proofErr w:type="spellEnd"/>
      <w:r w:rsidR="00A9381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ED17F1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5E1F84C8" w14:textId="77777777" w:rsidR="00ED17F1" w:rsidRPr="000B558E" w:rsidRDefault="00ED17F1" w:rsidP="000B558E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3F" w14:textId="77777777" w:rsidR="00A93817" w:rsidRPr="001C3AFC" w:rsidRDefault="00A93817" w:rsidP="00005466">
      <w:pPr>
        <w:pStyle w:val="NoSpacing"/>
        <w:spacing w:line="276" w:lineRule="auto"/>
        <w:jc w:val="right"/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Uk</w:t>
      </w:r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uqonda</w:t>
      </w:r>
      <w:proofErr w:type="spellEnd"/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okusizengeni</w:t>
      </w:r>
      <w:proofErr w:type="spellEnd"/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eliphakeme</w:t>
      </w:r>
      <w:proofErr w:type="spellEnd"/>
      <w:r w:rsidR="006E14E0"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b/>
          <w:color w:val="000000" w:themeColor="text1"/>
          <w:sz w:val="26"/>
          <w:szCs w:val="26"/>
          <w:lang w:val="es-ES"/>
        </w:rPr>
        <w:t>nelingcwele</w:t>
      </w:r>
      <w:proofErr w:type="spellEnd"/>
    </w:p>
    <w:p w14:paraId="663E6940" w14:textId="77777777" w:rsidR="002869FF" w:rsidRPr="001C3AFC" w:rsidRDefault="002869F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1" w14:textId="0C92AE45" w:rsidR="006E14E0" w:rsidRPr="001C3AFC" w:rsidRDefault="006E14E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umthetho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uluthando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Isenzo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ngasinye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mvelo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icebo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el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nziwe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isinyathelo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esithathiwe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emsebenzini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wokuhlenga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sikhombisa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olungena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nolungaqondakali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noluzungeza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yokwenza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izinto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776262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42" w14:textId="5BF23839" w:rsidR="00F32C3E" w:rsidRPr="001C3AFC" w:rsidRDefault="006E14E0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aziguquki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“</w:t>
      </w:r>
      <w:proofErr w:type="spellStart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Okungekho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kuYe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ukuguquka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nasithunzi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sokuphenduka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  <w:lang w:val="es-ES"/>
        </w:rPr>
        <w:t>Jakobe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1:17.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zizw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isiseka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izimiso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zaKhe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ezimi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ingunaphakade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kuzoba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lula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zijatshulelwe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ngesasa</w:t>
      </w:r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Lol</w:t>
      </w:r>
      <w:r w:rsidR="00A01D12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thando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lwamukelwe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lwatholwa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luzogcwalisa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umphefumulo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ngokukhanya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nangobuhle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Izimpendulo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zizokwakheka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ezihambisana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nongapheliyo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Owamukelayo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uzoba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yingxenye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alomzungezo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wempilo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nobuhle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obuqubuka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ngokungapheliyo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esihlalweni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sobukhosi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songaphezu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-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konke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Indlela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izovuleka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babe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yimigudu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ephilayo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eyimifula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ezosabalalisa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uthando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Bazothola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ithuba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lokungena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enjabulweni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ukuhlala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ekukhanyeni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okusuka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kongapheliyo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kuyinjabulo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engenakulinganiswa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nalutho</w:t>
      </w:r>
      <w:proofErr w:type="spellEnd"/>
      <w:r w:rsidR="00F32C3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685C30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43" w14:textId="77777777" w:rsidR="00B4313C" w:rsidRDefault="00B4313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4" w14:textId="7FB16110" w:rsidR="00F32C3E" w:rsidRPr="001C3AFC" w:rsidRDefault="00F32C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Abaningi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bacabanga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lo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ngumvuzo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ozotholakala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esikhathini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esizayo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uthol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yilabo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abazothembeka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Kepha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wonke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angazizwela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manje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ngaphambi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kokubuya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kukaKristu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7B238A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ezo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misa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umbuso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wenkazimulo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ngapheliyo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Ebantwaneni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bakaNkulunkulu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liqala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lapha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Uthando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lukaNkulunkulu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luhlal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hliziyweni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sibonakala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ngokuziphatha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Usuku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nosuku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bafunda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ukukhuluma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</w:t>
      </w:r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goba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noKristu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enza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ngenkathi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ese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semhlabeni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</w:p>
    <w:p w14:paraId="663E6945" w14:textId="77777777" w:rsidR="00B4313C" w:rsidRDefault="00B4313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6" w14:textId="02368DE1" w:rsidR="00E55DAC" w:rsidRDefault="00F32C3E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Kuyinto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ebuhlungu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umuntu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awela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esonweni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nengqondo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yakhohliswa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yabamba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esihlanekezelwe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sikaBaba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osithandayo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osezulwini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Le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yimbangela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yobuhlun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gu</w:t>
      </w:r>
      <w:proofErr w:type="spellEnd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nezinhlupheko</w:t>
      </w:r>
      <w:proofErr w:type="spellEnd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eziphindaphindiwe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ezihlasela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umndeni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wabantu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ngoba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abantwana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bavamise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ukwenza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abukubone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kubazali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babo.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Ngakho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-ke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uNkulunkulu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onguBaba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wethu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ethathwa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njengomuntu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osebenzisa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amandla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ukuphoqelel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ukulalel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nokudunyiswa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nabantwana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emhlabeni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bazithola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benelungelo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lokulandela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lesibonelo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</w:t>
      </w:r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cindezel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="00432A8E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Lobudlova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bakha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inkan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nokumelana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nalamandla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lokhu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kuletha</w:t>
      </w:r>
      <w:proofErr w:type="spellEnd"/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ubuphekula-zikhuni</w:t>
      </w:r>
      <w:proofErr w:type="spellEnd"/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kuholel</w:t>
      </w:r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ekubulaleni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B61ED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nase</w:t>
      </w:r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zimpini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="0018795E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ase</w:t>
      </w:r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zinhluphek</w:t>
      </w:r>
      <w:r w:rsidR="000449A2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weni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eziningi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Begajwe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intakazelelo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yokuvikela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izimpilo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nempahla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yabo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nokuphumelela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bafuna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ukufezekisa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izinhloso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zabo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kungakhathalekile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ukwenza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kwabo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</w:t>
      </w:r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hlukumeza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kanjani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Bazethemba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bona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abamethembi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uBaba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abambona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njengesidlova</w:t>
      </w:r>
      <w:proofErr w:type="spellEnd"/>
      <w:r w:rsidR="00E55DAC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CC0F42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47" w14:textId="77777777" w:rsidR="00B4313C" w:rsidRPr="001C3AFC" w:rsidRDefault="00B4313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8" w14:textId="4E592482" w:rsidR="009C590A" w:rsidRPr="001C3AFC" w:rsidRDefault="00E55DAC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singehlukana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nokucabangisa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okwab</w:t>
      </w:r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antu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kunalokho</w:t>
      </w:r>
      <w:proofErr w:type="spellEnd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2B89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sifune</w:t>
      </w:r>
      <w:proofErr w:type="spellEnd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ukuqondisia</w:t>
      </w:r>
      <w:proofErr w:type="spellEnd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sikaNkulunkulu</w:t>
      </w:r>
      <w:proofErr w:type="spellEnd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esinobuqiniso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sizogqugquzeleka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silandele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isimilo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soth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ndo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esingen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r w:rsidR="00B4313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umi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esibonakala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eNdodaneni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yaKhe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Inhloso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yethu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izoba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ukusebenzela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abanye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abantu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C45637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kunoku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sebenzela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umina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lomoya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utholakala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kum</w:t>
      </w:r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untu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ngamunye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lastRenderedPageBreak/>
        <w:t>njengoba</w:t>
      </w:r>
      <w:proofErr w:type="spellEnd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07D46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watholakala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kuKristu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zingashabalala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izimpi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</w:t>
      </w:r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ngcindezelo</w:t>
      </w:r>
      <w:proofErr w:type="spellEnd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ukubulalana</w:t>
      </w:r>
      <w:proofErr w:type="spellEnd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nokunye</w:t>
      </w:r>
      <w:proofErr w:type="spellEnd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okufana</w:t>
      </w:r>
      <w:proofErr w:type="spellEnd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nalokho</w:t>
      </w:r>
      <w:proofErr w:type="spellEnd"/>
      <w:r w:rsidR="009C590A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A12A60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</w:p>
    <w:p w14:paraId="663E6949" w14:textId="77777777" w:rsidR="007E530F" w:rsidRDefault="007E530F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A" w14:textId="77777777" w:rsidR="009C590A" w:rsidRPr="001C3AFC" w:rsidRDefault="009C590A" w:rsidP="001545EB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Ses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ifikile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isikhathi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sokuyeka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ukucabangisa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okumuntu</w:t>
      </w:r>
      <w:proofErr w:type="spellEnd"/>
      <w:r w:rsidR="006F0CE0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Kudingeka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sicabange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njengoKristu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osimi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lo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saKhe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esingenasici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sikhombisile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ukuthi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uBaba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unjani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Um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siyibona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inhloso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kaNkulunkulu</w:t>
      </w:r>
      <w:proofErr w:type="spellEnd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ingcebo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yensindiso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nokuhlengwa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izovuleka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engqondweni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.</w:t>
      </w:r>
      <w:r w:rsidR="00DE3E43"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Izinhliziyo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zethu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zizothokoza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:</w:t>
      </w:r>
    </w:p>
    <w:p w14:paraId="663E694B" w14:textId="677C3885" w:rsidR="00737B31" w:rsidRDefault="00737B31" w:rsidP="007E530F">
      <w:pPr>
        <w:pStyle w:val="NoSpacing"/>
        <w:spacing w:line="276" w:lineRule="auto"/>
        <w:jc w:val="both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</w:p>
    <w:p w14:paraId="663E694C" w14:textId="5AFA8C63" w:rsidR="009C590A" w:rsidRPr="001C3AFC" w:rsidRDefault="009C590A" w:rsidP="001545EB">
      <w:pPr>
        <w:pStyle w:val="NoSpacing"/>
        <w:spacing w:line="276" w:lineRule="auto"/>
        <w:jc w:val="center"/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</w:pP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“</w:t>
      </w:r>
      <w:proofErr w:type="spellStart"/>
      <w:r w:rsidR="007E530F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gokuphila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okuphakade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yilokhu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ukuba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bazi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</w:t>
      </w:r>
      <w:r w:rsidR="00035DDA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</w:t>
      </w:r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a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3F5B34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wedwa</w:t>
      </w:r>
      <w:proofErr w:type="spellEnd"/>
      <w:r w:rsidR="003F5B34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Nkulunkulu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oqinisileyo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nomthumileyo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,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uJesu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>Kristu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  <w:lang w:val="es-ES"/>
        </w:rPr>
        <w:t xml:space="preserve">.” </w:t>
      </w:r>
    </w:p>
    <w:p w14:paraId="663E694D" w14:textId="77777777" w:rsidR="006E14E0" w:rsidRPr="001C3AFC" w:rsidRDefault="009C590A" w:rsidP="001545EB">
      <w:pPr>
        <w:pStyle w:val="NoSpacing"/>
        <w:spacing w:line="276" w:lineRule="auto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 w:rsidRPr="001C3AFC">
        <w:rPr>
          <w:rFonts w:ascii="Bookman Old Style" w:hAnsi="Bookman Old Style" w:cs="Times New Roman"/>
          <w:i/>
          <w:color w:val="000000" w:themeColor="text1"/>
          <w:sz w:val="26"/>
          <w:szCs w:val="26"/>
        </w:rPr>
        <w:t>NgokukaJohane</w:t>
      </w:r>
      <w:proofErr w:type="spellEnd"/>
      <w:r w:rsidRPr="001C3AFC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17:3</w:t>
      </w:r>
    </w:p>
    <w:p w14:paraId="663E694E" w14:textId="77777777" w:rsidR="0083162B" w:rsidRDefault="0083162B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4F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0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1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2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3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4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5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6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7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8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9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A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B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C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D" w14:textId="77777777" w:rsidR="007E530F" w:rsidRDefault="007E530F" w:rsidP="00004394">
      <w:pPr>
        <w:pStyle w:val="NoSpacing"/>
        <w:spacing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63E695E" w14:textId="77777777" w:rsidR="007E530F" w:rsidRPr="000D20B1" w:rsidRDefault="007E530F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sz w:val="26"/>
          <w:szCs w:val="26"/>
          <w:lang w:eastAsia="en-US" w:bidi="en-US"/>
        </w:rPr>
      </w:pPr>
    </w:p>
    <w:p w14:paraId="6E5BF794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04E0DC4A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75C7D82F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18BDDCD2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45072C86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28CE416B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07E796EE" w14:textId="77777777" w:rsidR="003F5B34" w:rsidRDefault="003F5B34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Cs w:val="24"/>
        </w:rPr>
      </w:pPr>
    </w:p>
    <w:p w14:paraId="663E695F" w14:textId="473C67CC" w:rsidR="007E530F" w:rsidRPr="00E22014" w:rsidRDefault="007E530F" w:rsidP="007E530F">
      <w:pPr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/>
          <w:b/>
          <w:sz w:val="26"/>
          <w:szCs w:val="26"/>
        </w:rPr>
      </w:pPr>
      <w:proofErr w:type="spellStart"/>
      <w:r w:rsidRPr="00E22014">
        <w:rPr>
          <w:rFonts w:ascii="Bookman Old Style" w:hAnsi="Bookman Old Style"/>
          <w:b/>
          <w:sz w:val="26"/>
          <w:szCs w:val="26"/>
        </w:rPr>
        <w:lastRenderedPageBreak/>
        <w:t>Nxa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udinga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ulwazi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olunabile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ngesihloko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okukhulunywe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ngaso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kulencwadi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nangezinye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izihloko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ezikhuluma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ngendlela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yensindiso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ungaluthola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kulezincwadi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ezilandelayo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ezibhalwe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nguF.T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>.</w:t>
      </w:r>
      <w:r w:rsidR="003F5B34" w:rsidRPr="00E22014">
        <w:rPr>
          <w:rFonts w:ascii="Bookman Old Style" w:hAnsi="Bookman Old Style"/>
          <w:b/>
          <w:sz w:val="26"/>
          <w:szCs w:val="26"/>
        </w:rPr>
        <w:t xml:space="preserve"> </w:t>
      </w:r>
      <w:r w:rsidRPr="00E22014">
        <w:rPr>
          <w:rFonts w:ascii="Bookman Old Style" w:hAnsi="Bookman Old Style"/>
          <w:b/>
          <w:sz w:val="26"/>
          <w:szCs w:val="26"/>
        </w:rPr>
        <w:t xml:space="preserve">Wright.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Ezinye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zazo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ziyatholakala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ngolimi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 w:rsidRPr="00E22014">
        <w:rPr>
          <w:rFonts w:ascii="Bookman Old Style" w:hAnsi="Bookman Old Style"/>
          <w:b/>
          <w:sz w:val="26"/>
          <w:szCs w:val="26"/>
        </w:rPr>
        <w:t>lwesiZulu</w:t>
      </w:r>
      <w:proofErr w:type="spellEnd"/>
      <w:r w:rsidRPr="00E22014">
        <w:rPr>
          <w:rFonts w:ascii="Bookman Old Style" w:hAnsi="Bookman Old Style"/>
          <w:b/>
          <w:sz w:val="26"/>
          <w:szCs w:val="26"/>
        </w:rPr>
        <w:t>.</w:t>
      </w:r>
      <w:r w:rsidR="00971AEE" w:rsidRPr="00E22014">
        <w:rPr>
          <w:rFonts w:ascii="Bookman Old Style" w:hAnsi="Bookman Old Style"/>
          <w:b/>
          <w:sz w:val="26"/>
          <w:szCs w:val="26"/>
        </w:rPr>
        <w:t xml:space="preserve"> </w:t>
      </w:r>
    </w:p>
    <w:p w14:paraId="663E6960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Acceptable Confession</w:t>
      </w:r>
    </w:p>
    <w:p w14:paraId="663E6961" w14:textId="50D594F0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Awake to Righteousness</w:t>
      </w:r>
      <w:r w:rsidR="00E22014">
        <w:rPr>
          <w:rFonts w:ascii="Bookman Old Style" w:hAnsi="Bookman Old Style"/>
          <w:sz w:val="26"/>
          <w:szCs w:val="26"/>
        </w:rPr>
        <w:t xml:space="preserve"> and sin </w:t>
      </w:r>
      <w:proofErr w:type="gramStart"/>
      <w:r w:rsidR="00E22014">
        <w:rPr>
          <w:rFonts w:ascii="Bookman Old Style" w:hAnsi="Bookman Old Style"/>
          <w:sz w:val="26"/>
          <w:szCs w:val="26"/>
        </w:rPr>
        <w:t>not</w:t>
      </w:r>
      <w:proofErr w:type="gramEnd"/>
    </w:p>
    <w:p w14:paraId="663E6962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Behold Your God</w:t>
      </w:r>
    </w:p>
    <w:p w14:paraId="663E6963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Christ Coming Delayed, Why?</w:t>
      </w:r>
    </w:p>
    <w:p w14:paraId="663E6964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Child Salvation</w:t>
      </w:r>
    </w:p>
    <w:p w14:paraId="663E6965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E22014">
        <w:rPr>
          <w:rFonts w:ascii="Bookman Old Style" w:hAnsi="Bookman Old Style"/>
          <w:sz w:val="26"/>
          <w:szCs w:val="26"/>
        </w:rPr>
        <w:t>Entering into</w:t>
      </w:r>
      <w:proofErr w:type="gramEnd"/>
      <w:r w:rsidRPr="00E22014">
        <w:rPr>
          <w:rFonts w:ascii="Bookman Old Style" w:hAnsi="Bookman Old Style"/>
          <w:sz w:val="26"/>
          <w:szCs w:val="26"/>
        </w:rPr>
        <w:t xml:space="preserve"> God’s Sabbath Rest</w:t>
      </w:r>
    </w:p>
    <w:p w14:paraId="663E6966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Facing the Judgement are you ready?</w:t>
      </w:r>
    </w:p>
    <w:p w14:paraId="663E6967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From Bondage to Freedom</w:t>
      </w:r>
    </w:p>
    <w:p w14:paraId="663E6968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God’s Way in the Sanctuary</w:t>
      </w:r>
    </w:p>
    <w:p w14:paraId="663E6969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Revival and Reformation</w:t>
      </w:r>
    </w:p>
    <w:p w14:paraId="663E696A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The Living and the Dead</w:t>
      </w:r>
    </w:p>
    <w:p w14:paraId="663E696B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</w:rPr>
      </w:pPr>
      <w:r w:rsidRPr="00E22014">
        <w:rPr>
          <w:rFonts w:ascii="Bookman Old Style" w:hAnsi="Bookman Old Style"/>
          <w:sz w:val="26"/>
          <w:szCs w:val="26"/>
        </w:rPr>
        <w:t>The Seven Angels</w:t>
      </w:r>
    </w:p>
    <w:p w14:paraId="663E696C" w14:textId="77777777" w:rsidR="007E530F" w:rsidRPr="00E22014" w:rsidRDefault="007E530F" w:rsidP="00BA1673">
      <w:pPr>
        <w:tabs>
          <w:tab w:val="right" w:leader="dot" w:pos="9639"/>
        </w:tabs>
        <w:autoSpaceDE w:val="0"/>
        <w:autoSpaceDN w:val="0"/>
        <w:adjustRightInd w:val="0"/>
        <w:spacing w:line="240" w:lineRule="auto"/>
        <w:jc w:val="both"/>
        <w:rPr>
          <w:rFonts w:ascii="Bookman Old Style" w:hAnsi="Bookman Old Style"/>
          <w:sz w:val="26"/>
          <w:szCs w:val="26"/>
          <w:lang w:val="en-US" w:eastAsia="en-US" w:bidi="en-US"/>
        </w:rPr>
      </w:pPr>
      <w:r w:rsidRPr="00E22014">
        <w:rPr>
          <w:rFonts w:ascii="Bookman Old Style" w:hAnsi="Bookman Old Style"/>
          <w:sz w:val="26"/>
          <w:szCs w:val="26"/>
        </w:rPr>
        <w:t>Three Temples</w:t>
      </w:r>
    </w:p>
    <w:p w14:paraId="663E696E" w14:textId="77777777" w:rsidR="0083162B" w:rsidRPr="001C3AFC" w:rsidRDefault="0083162B" w:rsidP="001545EB">
      <w:pPr>
        <w:pStyle w:val="NoSpacing"/>
        <w:spacing w:line="276" w:lineRule="auto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sectPr w:rsidR="0083162B" w:rsidRPr="001C3AFC" w:rsidSect="0003667E">
      <w:footerReference w:type="default" r:id="rId11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E9E1C" w14:textId="77777777" w:rsidR="00C376C0" w:rsidRDefault="00C376C0" w:rsidP="00D07A66">
      <w:pPr>
        <w:spacing w:after="0" w:line="240" w:lineRule="auto"/>
      </w:pPr>
      <w:r>
        <w:separator/>
      </w:r>
    </w:p>
  </w:endnote>
  <w:endnote w:type="continuationSeparator" w:id="0">
    <w:p w14:paraId="42E0B91C" w14:textId="77777777" w:rsidR="00C376C0" w:rsidRDefault="00C376C0" w:rsidP="00D07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09443"/>
      <w:docPartObj>
        <w:docPartGallery w:val="Page Numbers (Bottom of Page)"/>
        <w:docPartUnique/>
      </w:docPartObj>
    </w:sdtPr>
    <w:sdtEndPr/>
    <w:sdtContent>
      <w:p w14:paraId="663E6979" w14:textId="77777777" w:rsidR="00486520" w:rsidRDefault="007C40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6D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63E697A" w14:textId="77777777" w:rsidR="00486520" w:rsidRDefault="00486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896EE" w14:textId="77777777" w:rsidR="00C376C0" w:rsidRDefault="00C376C0" w:rsidP="00D07A66">
      <w:pPr>
        <w:spacing w:after="0" w:line="240" w:lineRule="auto"/>
      </w:pPr>
      <w:r>
        <w:separator/>
      </w:r>
    </w:p>
  </w:footnote>
  <w:footnote w:type="continuationSeparator" w:id="0">
    <w:p w14:paraId="3770CC13" w14:textId="77777777" w:rsidR="00C376C0" w:rsidRDefault="00C376C0" w:rsidP="00D07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68A"/>
    <w:rsid w:val="00004394"/>
    <w:rsid w:val="00005466"/>
    <w:rsid w:val="00027EC3"/>
    <w:rsid w:val="000303B1"/>
    <w:rsid w:val="00031967"/>
    <w:rsid w:val="000330D8"/>
    <w:rsid w:val="00035DDA"/>
    <w:rsid w:val="0003667E"/>
    <w:rsid w:val="00043756"/>
    <w:rsid w:val="000443B1"/>
    <w:rsid w:val="000449A2"/>
    <w:rsid w:val="00045006"/>
    <w:rsid w:val="000453F2"/>
    <w:rsid w:val="00045DA0"/>
    <w:rsid w:val="00062934"/>
    <w:rsid w:val="0007029C"/>
    <w:rsid w:val="00071726"/>
    <w:rsid w:val="00071C4C"/>
    <w:rsid w:val="00074A82"/>
    <w:rsid w:val="00077761"/>
    <w:rsid w:val="00084FB3"/>
    <w:rsid w:val="000A265C"/>
    <w:rsid w:val="000A418A"/>
    <w:rsid w:val="000B1204"/>
    <w:rsid w:val="000B2E26"/>
    <w:rsid w:val="000B558E"/>
    <w:rsid w:val="000C1226"/>
    <w:rsid w:val="000C2B34"/>
    <w:rsid w:val="000C4D24"/>
    <w:rsid w:val="000C5162"/>
    <w:rsid w:val="000D76D9"/>
    <w:rsid w:val="000E3BE0"/>
    <w:rsid w:val="000E5A9C"/>
    <w:rsid w:val="000E5FFC"/>
    <w:rsid w:val="000F5CC3"/>
    <w:rsid w:val="001021E5"/>
    <w:rsid w:val="00106FF4"/>
    <w:rsid w:val="00136995"/>
    <w:rsid w:val="0015110B"/>
    <w:rsid w:val="001545EB"/>
    <w:rsid w:val="001552B9"/>
    <w:rsid w:val="001637F5"/>
    <w:rsid w:val="00173F98"/>
    <w:rsid w:val="0017635F"/>
    <w:rsid w:val="001839BD"/>
    <w:rsid w:val="0018795E"/>
    <w:rsid w:val="00191B3E"/>
    <w:rsid w:val="001A2C47"/>
    <w:rsid w:val="001A7224"/>
    <w:rsid w:val="001B3F84"/>
    <w:rsid w:val="001C3AFC"/>
    <w:rsid w:val="001C661E"/>
    <w:rsid w:val="001D2A4D"/>
    <w:rsid w:val="001D797D"/>
    <w:rsid w:val="001E019C"/>
    <w:rsid w:val="001E028E"/>
    <w:rsid w:val="001E26AB"/>
    <w:rsid w:val="001F1412"/>
    <w:rsid w:val="001F3A49"/>
    <w:rsid w:val="001F4334"/>
    <w:rsid w:val="002010E1"/>
    <w:rsid w:val="0020195F"/>
    <w:rsid w:val="00201E78"/>
    <w:rsid w:val="00204066"/>
    <w:rsid w:val="00213906"/>
    <w:rsid w:val="002139CD"/>
    <w:rsid w:val="00213B7D"/>
    <w:rsid w:val="002262F6"/>
    <w:rsid w:val="002278AA"/>
    <w:rsid w:val="00234F90"/>
    <w:rsid w:val="00244554"/>
    <w:rsid w:val="002523D3"/>
    <w:rsid w:val="00262E35"/>
    <w:rsid w:val="00264407"/>
    <w:rsid w:val="00266DF3"/>
    <w:rsid w:val="00282201"/>
    <w:rsid w:val="00285678"/>
    <w:rsid w:val="002869FF"/>
    <w:rsid w:val="002935DF"/>
    <w:rsid w:val="002938BF"/>
    <w:rsid w:val="00296281"/>
    <w:rsid w:val="002A012F"/>
    <w:rsid w:val="002B0898"/>
    <w:rsid w:val="002B4ADF"/>
    <w:rsid w:val="002B7AEA"/>
    <w:rsid w:val="002C2E74"/>
    <w:rsid w:val="002D253F"/>
    <w:rsid w:val="002D6A1A"/>
    <w:rsid w:val="002E6342"/>
    <w:rsid w:val="002F49DF"/>
    <w:rsid w:val="002F6B41"/>
    <w:rsid w:val="002F744C"/>
    <w:rsid w:val="002F7E8F"/>
    <w:rsid w:val="00307FEF"/>
    <w:rsid w:val="0031269B"/>
    <w:rsid w:val="00315195"/>
    <w:rsid w:val="003205A3"/>
    <w:rsid w:val="00326A74"/>
    <w:rsid w:val="00335CB4"/>
    <w:rsid w:val="00346A7E"/>
    <w:rsid w:val="003475F7"/>
    <w:rsid w:val="00353E56"/>
    <w:rsid w:val="003547C0"/>
    <w:rsid w:val="00363167"/>
    <w:rsid w:val="00372FA5"/>
    <w:rsid w:val="00377BA1"/>
    <w:rsid w:val="00385DEB"/>
    <w:rsid w:val="00397925"/>
    <w:rsid w:val="003A018E"/>
    <w:rsid w:val="003A5F54"/>
    <w:rsid w:val="003B2150"/>
    <w:rsid w:val="003C2A7A"/>
    <w:rsid w:val="003C5C08"/>
    <w:rsid w:val="003D3855"/>
    <w:rsid w:val="003E1D90"/>
    <w:rsid w:val="003E35CD"/>
    <w:rsid w:val="003E5AFF"/>
    <w:rsid w:val="003E6140"/>
    <w:rsid w:val="003E7640"/>
    <w:rsid w:val="003F34BE"/>
    <w:rsid w:val="003F4F19"/>
    <w:rsid w:val="003F5B34"/>
    <w:rsid w:val="003F5D43"/>
    <w:rsid w:val="00405B6E"/>
    <w:rsid w:val="004072EB"/>
    <w:rsid w:val="004154DD"/>
    <w:rsid w:val="004233C4"/>
    <w:rsid w:val="00426C88"/>
    <w:rsid w:val="00427AE1"/>
    <w:rsid w:val="00432A8E"/>
    <w:rsid w:val="00434AF0"/>
    <w:rsid w:val="004416E1"/>
    <w:rsid w:val="004429F6"/>
    <w:rsid w:val="00447462"/>
    <w:rsid w:val="00447A59"/>
    <w:rsid w:val="00451209"/>
    <w:rsid w:val="00453CEE"/>
    <w:rsid w:val="00460778"/>
    <w:rsid w:val="00461EE1"/>
    <w:rsid w:val="00462BA2"/>
    <w:rsid w:val="00464199"/>
    <w:rsid w:val="00464DC6"/>
    <w:rsid w:val="00467FA8"/>
    <w:rsid w:val="00486520"/>
    <w:rsid w:val="00492FA7"/>
    <w:rsid w:val="004C76C6"/>
    <w:rsid w:val="004D0386"/>
    <w:rsid w:val="004D1A5E"/>
    <w:rsid w:val="004D2373"/>
    <w:rsid w:val="004E168A"/>
    <w:rsid w:val="004E7A7C"/>
    <w:rsid w:val="004F53E9"/>
    <w:rsid w:val="004F7523"/>
    <w:rsid w:val="005048D6"/>
    <w:rsid w:val="00532F89"/>
    <w:rsid w:val="00535A97"/>
    <w:rsid w:val="0053628B"/>
    <w:rsid w:val="00540B6F"/>
    <w:rsid w:val="00542DC7"/>
    <w:rsid w:val="00544A0D"/>
    <w:rsid w:val="00550B67"/>
    <w:rsid w:val="00550D1D"/>
    <w:rsid w:val="00552661"/>
    <w:rsid w:val="00553EF6"/>
    <w:rsid w:val="00556FDB"/>
    <w:rsid w:val="0056470E"/>
    <w:rsid w:val="00572CAA"/>
    <w:rsid w:val="005743A6"/>
    <w:rsid w:val="00576A10"/>
    <w:rsid w:val="00586057"/>
    <w:rsid w:val="005873EC"/>
    <w:rsid w:val="005A7C1D"/>
    <w:rsid w:val="005B0D63"/>
    <w:rsid w:val="005B2476"/>
    <w:rsid w:val="005B5CD5"/>
    <w:rsid w:val="005C6212"/>
    <w:rsid w:val="006018C0"/>
    <w:rsid w:val="006018EF"/>
    <w:rsid w:val="006038B4"/>
    <w:rsid w:val="00604F44"/>
    <w:rsid w:val="006072ED"/>
    <w:rsid w:val="00615A6A"/>
    <w:rsid w:val="00622F6E"/>
    <w:rsid w:val="00630203"/>
    <w:rsid w:val="00644349"/>
    <w:rsid w:val="006459DD"/>
    <w:rsid w:val="0064633A"/>
    <w:rsid w:val="0065098D"/>
    <w:rsid w:val="006535D8"/>
    <w:rsid w:val="00655E43"/>
    <w:rsid w:val="0065621E"/>
    <w:rsid w:val="00660B74"/>
    <w:rsid w:val="00663AAB"/>
    <w:rsid w:val="00663FAE"/>
    <w:rsid w:val="00664BA9"/>
    <w:rsid w:val="00664D8D"/>
    <w:rsid w:val="006666F0"/>
    <w:rsid w:val="006743F9"/>
    <w:rsid w:val="006811A1"/>
    <w:rsid w:val="00685C30"/>
    <w:rsid w:val="00690312"/>
    <w:rsid w:val="006967F2"/>
    <w:rsid w:val="006A3432"/>
    <w:rsid w:val="006A4FB0"/>
    <w:rsid w:val="006B7460"/>
    <w:rsid w:val="006C646C"/>
    <w:rsid w:val="006D4889"/>
    <w:rsid w:val="006E14E0"/>
    <w:rsid w:val="006E6DA8"/>
    <w:rsid w:val="006E786F"/>
    <w:rsid w:val="006F0CE0"/>
    <w:rsid w:val="006F7BDC"/>
    <w:rsid w:val="00703962"/>
    <w:rsid w:val="007151E6"/>
    <w:rsid w:val="007217AE"/>
    <w:rsid w:val="00725A6E"/>
    <w:rsid w:val="00737B31"/>
    <w:rsid w:val="007438E7"/>
    <w:rsid w:val="00752E95"/>
    <w:rsid w:val="0075709B"/>
    <w:rsid w:val="00760637"/>
    <w:rsid w:val="0076227F"/>
    <w:rsid w:val="00763643"/>
    <w:rsid w:val="007639FA"/>
    <w:rsid w:val="00763E38"/>
    <w:rsid w:val="00770A4A"/>
    <w:rsid w:val="00776262"/>
    <w:rsid w:val="007804B5"/>
    <w:rsid w:val="00780D77"/>
    <w:rsid w:val="007914F7"/>
    <w:rsid w:val="00792D5F"/>
    <w:rsid w:val="00794FE7"/>
    <w:rsid w:val="00797840"/>
    <w:rsid w:val="007B0B08"/>
    <w:rsid w:val="007B1816"/>
    <w:rsid w:val="007B238A"/>
    <w:rsid w:val="007C409E"/>
    <w:rsid w:val="007C479A"/>
    <w:rsid w:val="007D424B"/>
    <w:rsid w:val="007D453C"/>
    <w:rsid w:val="007E2E2E"/>
    <w:rsid w:val="007E530F"/>
    <w:rsid w:val="007E7FC0"/>
    <w:rsid w:val="007F1D10"/>
    <w:rsid w:val="007F5144"/>
    <w:rsid w:val="00801047"/>
    <w:rsid w:val="00803736"/>
    <w:rsid w:val="00816167"/>
    <w:rsid w:val="0083162B"/>
    <w:rsid w:val="008338B1"/>
    <w:rsid w:val="00834C17"/>
    <w:rsid w:val="00836F61"/>
    <w:rsid w:val="00845AC9"/>
    <w:rsid w:val="008475FE"/>
    <w:rsid w:val="0086390E"/>
    <w:rsid w:val="00873D6F"/>
    <w:rsid w:val="00877841"/>
    <w:rsid w:val="00882AD5"/>
    <w:rsid w:val="00886928"/>
    <w:rsid w:val="00895196"/>
    <w:rsid w:val="008A6E38"/>
    <w:rsid w:val="008B04E0"/>
    <w:rsid w:val="008C6A94"/>
    <w:rsid w:val="008C7C59"/>
    <w:rsid w:val="008D283A"/>
    <w:rsid w:val="008D322E"/>
    <w:rsid w:val="008D55E8"/>
    <w:rsid w:val="008D697D"/>
    <w:rsid w:val="008D7C4B"/>
    <w:rsid w:val="008E3B72"/>
    <w:rsid w:val="008F028F"/>
    <w:rsid w:val="00901838"/>
    <w:rsid w:val="009051AA"/>
    <w:rsid w:val="00907B35"/>
    <w:rsid w:val="00907D46"/>
    <w:rsid w:val="00913200"/>
    <w:rsid w:val="00920EE3"/>
    <w:rsid w:val="009211BB"/>
    <w:rsid w:val="00927401"/>
    <w:rsid w:val="0094061A"/>
    <w:rsid w:val="009431C3"/>
    <w:rsid w:val="009451C1"/>
    <w:rsid w:val="00945262"/>
    <w:rsid w:val="0095337C"/>
    <w:rsid w:val="009554FF"/>
    <w:rsid w:val="0096048F"/>
    <w:rsid w:val="0096072D"/>
    <w:rsid w:val="00962183"/>
    <w:rsid w:val="00965464"/>
    <w:rsid w:val="00970B18"/>
    <w:rsid w:val="00971AEE"/>
    <w:rsid w:val="00977EE2"/>
    <w:rsid w:val="00981971"/>
    <w:rsid w:val="00987E28"/>
    <w:rsid w:val="009A5454"/>
    <w:rsid w:val="009A7AB8"/>
    <w:rsid w:val="009B643F"/>
    <w:rsid w:val="009C01F9"/>
    <w:rsid w:val="009C033F"/>
    <w:rsid w:val="009C286A"/>
    <w:rsid w:val="009C2B89"/>
    <w:rsid w:val="009C3059"/>
    <w:rsid w:val="009C4AE3"/>
    <w:rsid w:val="009C590A"/>
    <w:rsid w:val="009D09FB"/>
    <w:rsid w:val="009D482F"/>
    <w:rsid w:val="009D77A3"/>
    <w:rsid w:val="009E2C68"/>
    <w:rsid w:val="009E3368"/>
    <w:rsid w:val="009F5892"/>
    <w:rsid w:val="009F59EA"/>
    <w:rsid w:val="009F6915"/>
    <w:rsid w:val="00A01D12"/>
    <w:rsid w:val="00A01E5B"/>
    <w:rsid w:val="00A02D85"/>
    <w:rsid w:val="00A12A60"/>
    <w:rsid w:val="00A1565F"/>
    <w:rsid w:val="00A25F62"/>
    <w:rsid w:val="00A3467A"/>
    <w:rsid w:val="00A46397"/>
    <w:rsid w:val="00A62659"/>
    <w:rsid w:val="00A63BB0"/>
    <w:rsid w:val="00A65439"/>
    <w:rsid w:val="00A67E35"/>
    <w:rsid w:val="00A712DA"/>
    <w:rsid w:val="00A7130A"/>
    <w:rsid w:val="00A774F4"/>
    <w:rsid w:val="00A80DB7"/>
    <w:rsid w:val="00A81739"/>
    <w:rsid w:val="00A825D5"/>
    <w:rsid w:val="00A838F3"/>
    <w:rsid w:val="00A84E54"/>
    <w:rsid w:val="00A90D2C"/>
    <w:rsid w:val="00A928D0"/>
    <w:rsid w:val="00A93817"/>
    <w:rsid w:val="00AA130C"/>
    <w:rsid w:val="00AA5672"/>
    <w:rsid w:val="00AA6C03"/>
    <w:rsid w:val="00AB3DD6"/>
    <w:rsid w:val="00AC0B9B"/>
    <w:rsid w:val="00AC6EC3"/>
    <w:rsid w:val="00AC741E"/>
    <w:rsid w:val="00AC7A6E"/>
    <w:rsid w:val="00AD0964"/>
    <w:rsid w:val="00AF47CB"/>
    <w:rsid w:val="00B01EB9"/>
    <w:rsid w:val="00B074DC"/>
    <w:rsid w:val="00B16388"/>
    <w:rsid w:val="00B2543E"/>
    <w:rsid w:val="00B333AB"/>
    <w:rsid w:val="00B3762A"/>
    <w:rsid w:val="00B40F80"/>
    <w:rsid w:val="00B42CE9"/>
    <w:rsid w:val="00B4313C"/>
    <w:rsid w:val="00B504DD"/>
    <w:rsid w:val="00B519EF"/>
    <w:rsid w:val="00B53FB0"/>
    <w:rsid w:val="00B576AD"/>
    <w:rsid w:val="00B744D6"/>
    <w:rsid w:val="00B80195"/>
    <w:rsid w:val="00B80AA2"/>
    <w:rsid w:val="00B92887"/>
    <w:rsid w:val="00B92C0D"/>
    <w:rsid w:val="00B92C89"/>
    <w:rsid w:val="00B97EB4"/>
    <w:rsid w:val="00BA1673"/>
    <w:rsid w:val="00BA2531"/>
    <w:rsid w:val="00BB2093"/>
    <w:rsid w:val="00BB4964"/>
    <w:rsid w:val="00BC15BE"/>
    <w:rsid w:val="00BD39B3"/>
    <w:rsid w:val="00BD3E3F"/>
    <w:rsid w:val="00BD6100"/>
    <w:rsid w:val="00BD7016"/>
    <w:rsid w:val="00C02CEE"/>
    <w:rsid w:val="00C039AA"/>
    <w:rsid w:val="00C0417A"/>
    <w:rsid w:val="00C05246"/>
    <w:rsid w:val="00C0533D"/>
    <w:rsid w:val="00C21582"/>
    <w:rsid w:val="00C22534"/>
    <w:rsid w:val="00C225C5"/>
    <w:rsid w:val="00C2417D"/>
    <w:rsid w:val="00C251BA"/>
    <w:rsid w:val="00C358DA"/>
    <w:rsid w:val="00C376C0"/>
    <w:rsid w:val="00C41580"/>
    <w:rsid w:val="00C45637"/>
    <w:rsid w:val="00C61C1B"/>
    <w:rsid w:val="00C81FD9"/>
    <w:rsid w:val="00C8526A"/>
    <w:rsid w:val="00C86F71"/>
    <w:rsid w:val="00CB2B5F"/>
    <w:rsid w:val="00CC0F42"/>
    <w:rsid w:val="00CC156F"/>
    <w:rsid w:val="00CC41EF"/>
    <w:rsid w:val="00CE1037"/>
    <w:rsid w:val="00CE60EC"/>
    <w:rsid w:val="00D07A66"/>
    <w:rsid w:val="00D10F28"/>
    <w:rsid w:val="00D17C40"/>
    <w:rsid w:val="00D2056B"/>
    <w:rsid w:val="00D20EBC"/>
    <w:rsid w:val="00D21739"/>
    <w:rsid w:val="00D21885"/>
    <w:rsid w:val="00D225ED"/>
    <w:rsid w:val="00D23044"/>
    <w:rsid w:val="00D25F05"/>
    <w:rsid w:val="00D260F4"/>
    <w:rsid w:val="00D319B0"/>
    <w:rsid w:val="00D33F52"/>
    <w:rsid w:val="00D3623E"/>
    <w:rsid w:val="00D36546"/>
    <w:rsid w:val="00D37508"/>
    <w:rsid w:val="00D435FD"/>
    <w:rsid w:val="00D4662F"/>
    <w:rsid w:val="00D50D2A"/>
    <w:rsid w:val="00D5551D"/>
    <w:rsid w:val="00D71469"/>
    <w:rsid w:val="00D71FB1"/>
    <w:rsid w:val="00D771B9"/>
    <w:rsid w:val="00D778A1"/>
    <w:rsid w:val="00D80266"/>
    <w:rsid w:val="00D84B41"/>
    <w:rsid w:val="00D93DDC"/>
    <w:rsid w:val="00D9574A"/>
    <w:rsid w:val="00D968E7"/>
    <w:rsid w:val="00DA1509"/>
    <w:rsid w:val="00DA2147"/>
    <w:rsid w:val="00DA2348"/>
    <w:rsid w:val="00DB2A2F"/>
    <w:rsid w:val="00DB5440"/>
    <w:rsid w:val="00DC4D04"/>
    <w:rsid w:val="00DC73B1"/>
    <w:rsid w:val="00DE30DF"/>
    <w:rsid w:val="00DE3E43"/>
    <w:rsid w:val="00DE517F"/>
    <w:rsid w:val="00DF259D"/>
    <w:rsid w:val="00DF498F"/>
    <w:rsid w:val="00E14E16"/>
    <w:rsid w:val="00E168DD"/>
    <w:rsid w:val="00E22014"/>
    <w:rsid w:val="00E320D8"/>
    <w:rsid w:val="00E50349"/>
    <w:rsid w:val="00E55DAC"/>
    <w:rsid w:val="00E6044C"/>
    <w:rsid w:val="00E61393"/>
    <w:rsid w:val="00E6797C"/>
    <w:rsid w:val="00E71D9F"/>
    <w:rsid w:val="00E74793"/>
    <w:rsid w:val="00E80E2E"/>
    <w:rsid w:val="00E82216"/>
    <w:rsid w:val="00E844CA"/>
    <w:rsid w:val="00E87FF1"/>
    <w:rsid w:val="00E90592"/>
    <w:rsid w:val="00EA08A6"/>
    <w:rsid w:val="00EB61ED"/>
    <w:rsid w:val="00ED17F1"/>
    <w:rsid w:val="00ED29BE"/>
    <w:rsid w:val="00EE1F66"/>
    <w:rsid w:val="00EE3A1C"/>
    <w:rsid w:val="00EF3D71"/>
    <w:rsid w:val="00EF79C4"/>
    <w:rsid w:val="00F13831"/>
    <w:rsid w:val="00F25A43"/>
    <w:rsid w:val="00F27C55"/>
    <w:rsid w:val="00F30A6F"/>
    <w:rsid w:val="00F30C51"/>
    <w:rsid w:val="00F32C3E"/>
    <w:rsid w:val="00F432F9"/>
    <w:rsid w:val="00F4669E"/>
    <w:rsid w:val="00F509FF"/>
    <w:rsid w:val="00F50A61"/>
    <w:rsid w:val="00F51F6F"/>
    <w:rsid w:val="00F535FD"/>
    <w:rsid w:val="00F56F43"/>
    <w:rsid w:val="00F576F3"/>
    <w:rsid w:val="00F6009F"/>
    <w:rsid w:val="00F62223"/>
    <w:rsid w:val="00F701D2"/>
    <w:rsid w:val="00F70804"/>
    <w:rsid w:val="00F75830"/>
    <w:rsid w:val="00F81D10"/>
    <w:rsid w:val="00F83D3C"/>
    <w:rsid w:val="00F8628C"/>
    <w:rsid w:val="00F862BC"/>
    <w:rsid w:val="00F92EF8"/>
    <w:rsid w:val="00FA0D78"/>
    <w:rsid w:val="00FA3F76"/>
    <w:rsid w:val="00FC5EBE"/>
    <w:rsid w:val="00FC6337"/>
    <w:rsid w:val="00FD2AF9"/>
    <w:rsid w:val="00FE01F2"/>
    <w:rsid w:val="00FE2717"/>
    <w:rsid w:val="00FF0AE9"/>
    <w:rsid w:val="00FF6B2B"/>
    <w:rsid w:val="00FF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67FE"/>
  <w15:docId w15:val="{2C916353-B069-4EE0-938C-05CA8F4D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168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16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7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A66"/>
  </w:style>
  <w:style w:type="paragraph" w:styleId="Footer">
    <w:name w:val="footer"/>
    <w:basedOn w:val="Normal"/>
    <w:link w:val="FooterChar"/>
    <w:uiPriority w:val="99"/>
    <w:unhideWhenUsed/>
    <w:rsid w:val="00D07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A66"/>
  </w:style>
  <w:style w:type="paragraph" w:styleId="BalloonText">
    <w:name w:val="Balloon Text"/>
    <w:basedOn w:val="Normal"/>
    <w:link w:val="BalloonTextChar"/>
    <w:uiPriority w:val="99"/>
    <w:semiHidden/>
    <w:unhideWhenUsed/>
    <w:rsid w:val="00D84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B41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65464"/>
    <w:pPr>
      <w:spacing w:after="283" w:line="240" w:lineRule="auto"/>
      <w:jc w:val="center"/>
    </w:pPr>
    <w:rPr>
      <w:rFonts w:ascii="Centaur" w:eastAsia="Times New Roman" w:hAnsi="Centaur" w:cs="Times New Roman"/>
      <w:b/>
      <w:sz w:val="36"/>
      <w:szCs w:val="20"/>
      <w:lang w:eastAsia="de-DE"/>
    </w:rPr>
  </w:style>
  <w:style w:type="character" w:customStyle="1" w:styleId="NoSpacingChar">
    <w:name w:val="No Spacing Char"/>
    <w:link w:val="NoSpacing"/>
    <w:uiPriority w:val="1"/>
    <w:rsid w:val="00965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rac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BA452CF-0AB4-4317-ACF1-F90D1D7D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7406</Words>
  <Characters>42220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Kgabela</dc:creator>
  <cp:lastModifiedBy>Gamede, Ntombifuthi</cp:lastModifiedBy>
  <cp:revision>2</cp:revision>
  <dcterms:created xsi:type="dcterms:W3CDTF">2021-04-17T20:08:00Z</dcterms:created>
  <dcterms:modified xsi:type="dcterms:W3CDTF">2021-04-17T20:08:00Z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-1571591229</vt:i4>
  </property>
</Properties>
</file>